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0916" w14:textId="43013219" w:rsidR="009D2F67" w:rsidRPr="004A529F" w:rsidRDefault="009D2F67" w:rsidP="009D2F67">
      <w:pPr>
        <w:rPr>
          <w:rFonts w:cstheme="minorHAnsi"/>
          <w:b/>
          <w:sz w:val="22"/>
          <w:szCs w:val="22"/>
          <w:lang w:val="en-US"/>
        </w:rPr>
      </w:pPr>
      <w:bookmarkStart w:id="0" w:name="_Hlk5192062"/>
      <w:r w:rsidRPr="004A529F">
        <w:rPr>
          <w:rFonts w:cstheme="minorHAnsi"/>
          <w:b/>
          <w:sz w:val="22"/>
          <w:szCs w:val="22"/>
          <w:lang w:val="en-US"/>
        </w:rPr>
        <w:t>K</w:t>
      </w:r>
      <w:r w:rsidR="004A529F" w:rsidRPr="004A529F">
        <w:rPr>
          <w:rFonts w:cstheme="minorHAnsi"/>
          <w:b/>
          <w:sz w:val="22"/>
          <w:szCs w:val="22"/>
          <w:lang w:val="en-US"/>
        </w:rPr>
        <w:t xml:space="preserve">urt Lewin Institute </w:t>
      </w:r>
      <w:r w:rsidRPr="004A529F">
        <w:rPr>
          <w:rFonts w:cstheme="minorHAnsi"/>
          <w:b/>
          <w:sz w:val="22"/>
          <w:szCs w:val="22"/>
          <w:lang w:val="en-US"/>
        </w:rPr>
        <w:t>Call for impact initiatives</w:t>
      </w:r>
    </w:p>
    <w:p w14:paraId="1FEBCFF6" w14:textId="39B67A8B" w:rsidR="004A529F" w:rsidRPr="004A529F" w:rsidRDefault="004A529F" w:rsidP="009D2F67">
      <w:pPr>
        <w:rPr>
          <w:rFonts w:cstheme="minorHAnsi"/>
          <w:b/>
          <w:sz w:val="22"/>
          <w:szCs w:val="22"/>
          <w:lang w:val="en-US"/>
        </w:rPr>
      </w:pPr>
      <w:r>
        <w:rPr>
          <w:rFonts w:cstheme="minorHAnsi"/>
          <w:b/>
          <w:sz w:val="22"/>
          <w:szCs w:val="22"/>
          <w:lang w:val="en-US"/>
        </w:rPr>
        <w:br/>
      </w:r>
      <w:r>
        <w:rPr>
          <w:rFonts w:cstheme="minorHAnsi"/>
          <w:b/>
          <w:sz w:val="22"/>
          <w:szCs w:val="22"/>
          <w:lang w:val="en-US"/>
        </w:rPr>
        <w:br/>
      </w:r>
    </w:p>
    <w:p w14:paraId="1C72ED7E" w14:textId="49DF653A" w:rsidR="004A529F" w:rsidRPr="004A529F" w:rsidRDefault="004A529F" w:rsidP="004A529F">
      <w:pPr>
        <w:rPr>
          <w:rFonts w:cstheme="minorHAnsi"/>
          <w:sz w:val="22"/>
          <w:szCs w:val="22"/>
        </w:rPr>
      </w:pPr>
      <w:r w:rsidRPr="004A529F">
        <w:rPr>
          <w:rFonts w:cstheme="minorHAnsi"/>
          <w:sz w:val="22"/>
          <w:szCs w:val="22"/>
          <w:lang w:val="en-US"/>
        </w:rPr>
        <w:t xml:space="preserve">Would you like to improve your visibility and impact as a researcher, and do you have ideas on how to do that? </w:t>
      </w:r>
      <w:r w:rsidRPr="004A529F">
        <w:rPr>
          <w:rFonts w:cstheme="minorHAnsi"/>
          <w:sz w:val="22"/>
          <w:szCs w:val="22"/>
        </w:rPr>
        <w:t xml:space="preserve">The KLI </w:t>
      </w:r>
      <w:proofErr w:type="spellStart"/>
      <w:r w:rsidRPr="004A529F">
        <w:rPr>
          <w:rFonts w:cstheme="minorHAnsi"/>
          <w:sz w:val="22"/>
          <w:szCs w:val="22"/>
        </w:rPr>
        <w:t>might</w:t>
      </w:r>
      <w:proofErr w:type="spellEnd"/>
      <w:r w:rsidRPr="004A529F">
        <w:rPr>
          <w:rFonts w:cstheme="minorHAnsi"/>
          <w:sz w:val="22"/>
          <w:szCs w:val="22"/>
        </w:rPr>
        <w:t xml:space="preserve"> </w:t>
      </w:r>
      <w:proofErr w:type="spellStart"/>
      <w:r w:rsidRPr="004A529F">
        <w:rPr>
          <w:rFonts w:cstheme="minorHAnsi"/>
          <w:sz w:val="22"/>
          <w:szCs w:val="22"/>
        </w:rPr>
        <w:t>be</w:t>
      </w:r>
      <w:proofErr w:type="spellEnd"/>
      <w:r w:rsidRPr="004A529F">
        <w:rPr>
          <w:rFonts w:cstheme="minorHAnsi"/>
          <w:sz w:val="22"/>
          <w:szCs w:val="22"/>
        </w:rPr>
        <w:t xml:space="preserve"> </w:t>
      </w:r>
      <w:proofErr w:type="spellStart"/>
      <w:r w:rsidRPr="004A529F">
        <w:rPr>
          <w:rFonts w:cstheme="minorHAnsi"/>
          <w:sz w:val="22"/>
          <w:szCs w:val="22"/>
        </w:rPr>
        <w:t>able</w:t>
      </w:r>
      <w:proofErr w:type="spellEnd"/>
      <w:r w:rsidRPr="004A529F">
        <w:rPr>
          <w:rFonts w:cstheme="minorHAnsi"/>
          <w:sz w:val="22"/>
          <w:szCs w:val="22"/>
        </w:rPr>
        <w:t xml:space="preserve"> </w:t>
      </w:r>
      <w:proofErr w:type="spellStart"/>
      <w:r w:rsidRPr="004A529F">
        <w:rPr>
          <w:rFonts w:cstheme="minorHAnsi"/>
          <w:sz w:val="22"/>
          <w:szCs w:val="22"/>
        </w:rPr>
        <w:t>to</w:t>
      </w:r>
      <w:proofErr w:type="spellEnd"/>
      <w:r w:rsidRPr="004A529F">
        <w:rPr>
          <w:rFonts w:cstheme="minorHAnsi"/>
          <w:sz w:val="22"/>
          <w:szCs w:val="22"/>
        </w:rPr>
        <w:t xml:space="preserve"> help </w:t>
      </w:r>
      <w:proofErr w:type="spellStart"/>
      <w:r w:rsidRPr="004A529F">
        <w:rPr>
          <w:rFonts w:cstheme="minorHAnsi"/>
          <w:sz w:val="22"/>
          <w:szCs w:val="22"/>
        </w:rPr>
        <w:t>you</w:t>
      </w:r>
      <w:proofErr w:type="spellEnd"/>
      <w:r w:rsidRPr="004A529F">
        <w:rPr>
          <w:rFonts w:cstheme="minorHAnsi"/>
          <w:sz w:val="22"/>
          <w:szCs w:val="22"/>
        </w:rPr>
        <w:t xml:space="preserve">. </w:t>
      </w:r>
    </w:p>
    <w:p w14:paraId="7E4F6402" w14:textId="77777777" w:rsidR="009D2F67" w:rsidRPr="004A529F" w:rsidRDefault="009D2F67" w:rsidP="009D2F67">
      <w:pPr>
        <w:rPr>
          <w:rFonts w:cstheme="minorHAnsi"/>
          <w:sz w:val="22"/>
          <w:szCs w:val="22"/>
        </w:rPr>
      </w:pPr>
    </w:p>
    <w:p w14:paraId="46BCAAD2" w14:textId="370DB1FA" w:rsidR="009D2F67" w:rsidRPr="004A529F" w:rsidRDefault="004A529F" w:rsidP="009D2F67">
      <w:pPr>
        <w:rPr>
          <w:rFonts w:cstheme="minorHAnsi"/>
          <w:sz w:val="22"/>
          <w:szCs w:val="22"/>
          <w:lang w:val="en-US"/>
        </w:rPr>
      </w:pPr>
      <w:r w:rsidRPr="004A529F">
        <w:rPr>
          <w:rFonts w:cstheme="minorHAnsi"/>
          <w:sz w:val="22"/>
          <w:szCs w:val="22"/>
          <w:lang w:val="en-US"/>
        </w:rPr>
        <w:t>Th</w:t>
      </w:r>
      <w:r w:rsidR="009D2F67" w:rsidRPr="004A529F">
        <w:rPr>
          <w:rFonts w:cstheme="minorHAnsi"/>
          <w:sz w:val="22"/>
          <w:szCs w:val="22"/>
          <w:lang w:val="en-US"/>
        </w:rPr>
        <w:t xml:space="preserve">e KLI </w:t>
      </w:r>
      <w:r w:rsidR="00192D28" w:rsidRPr="004A529F">
        <w:rPr>
          <w:rFonts w:cstheme="minorHAnsi"/>
          <w:sz w:val="22"/>
          <w:szCs w:val="22"/>
          <w:lang w:val="en-US"/>
        </w:rPr>
        <w:t>aims</w:t>
      </w:r>
      <w:r w:rsidR="009D2F67" w:rsidRPr="004A529F">
        <w:rPr>
          <w:rFonts w:cstheme="minorHAnsi"/>
          <w:sz w:val="22"/>
          <w:szCs w:val="22"/>
          <w:lang w:val="en-US"/>
        </w:rPr>
        <w:t xml:space="preserve"> to stimulate and strengthen the field of social and organizational psychology. By increasing our visibility and impact, we ensure that external organizations and other disciplines can find us. The KLI therefore invites its members to submit applications for impact initiatives. Applications can be submitted throughout the year via </w:t>
      </w:r>
      <w:hyperlink r:id="rId5" w:history="1">
        <w:r w:rsidRPr="004A529F">
          <w:rPr>
            <w:rStyle w:val="Hyperlink"/>
            <w:rFonts w:cstheme="minorHAnsi"/>
            <w:sz w:val="22"/>
            <w:szCs w:val="22"/>
            <w:lang w:val="en-US"/>
          </w:rPr>
          <w:t>KLI.manager@uu.nl</w:t>
        </w:r>
      </w:hyperlink>
      <w:r w:rsidR="009D2F67" w:rsidRPr="004A529F">
        <w:rPr>
          <w:rFonts w:cstheme="minorHAnsi"/>
          <w:sz w:val="22"/>
          <w:szCs w:val="22"/>
          <w:lang w:val="en-US"/>
        </w:rPr>
        <w:t>. Your application will then be reviewed by the impact committee consisting of Allard Feddes (</w:t>
      </w:r>
      <w:proofErr w:type="spellStart"/>
      <w:r w:rsidR="009D2F67" w:rsidRPr="004A529F">
        <w:rPr>
          <w:rFonts w:cstheme="minorHAnsi"/>
          <w:sz w:val="22"/>
          <w:szCs w:val="22"/>
          <w:lang w:val="en-US"/>
        </w:rPr>
        <w:t>UvA</w:t>
      </w:r>
      <w:proofErr w:type="spellEnd"/>
      <w:r w:rsidR="009D2F67" w:rsidRPr="004A529F">
        <w:rPr>
          <w:rFonts w:cstheme="minorHAnsi"/>
          <w:sz w:val="22"/>
          <w:szCs w:val="22"/>
          <w:lang w:val="en-US"/>
        </w:rPr>
        <w:t xml:space="preserve">), Lotte van </w:t>
      </w:r>
      <w:proofErr w:type="spellStart"/>
      <w:r w:rsidR="009D2F67" w:rsidRPr="004A529F">
        <w:rPr>
          <w:rFonts w:cstheme="minorHAnsi"/>
          <w:sz w:val="22"/>
          <w:szCs w:val="22"/>
          <w:lang w:val="en-US"/>
        </w:rPr>
        <w:t>Dillen</w:t>
      </w:r>
      <w:proofErr w:type="spellEnd"/>
      <w:r w:rsidR="009D2F67" w:rsidRPr="004A529F">
        <w:rPr>
          <w:rFonts w:cstheme="minorHAnsi"/>
          <w:sz w:val="22"/>
          <w:szCs w:val="22"/>
          <w:lang w:val="en-US"/>
        </w:rPr>
        <w:t xml:space="preserve"> (UL), Hedy </w:t>
      </w:r>
      <w:proofErr w:type="spellStart"/>
      <w:r w:rsidR="009D2F67" w:rsidRPr="004A529F">
        <w:rPr>
          <w:rFonts w:cstheme="minorHAnsi"/>
          <w:sz w:val="22"/>
          <w:szCs w:val="22"/>
          <w:lang w:val="en-US"/>
        </w:rPr>
        <w:t>Greijdanus</w:t>
      </w:r>
      <w:proofErr w:type="spellEnd"/>
      <w:r w:rsidR="009D2F67" w:rsidRPr="004A529F">
        <w:rPr>
          <w:rFonts w:cstheme="minorHAnsi"/>
          <w:sz w:val="22"/>
          <w:szCs w:val="22"/>
          <w:lang w:val="en-US"/>
        </w:rPr>
        <w:t xml:space="preserve"> (RUG), Romy van der Lee (VU), Justin Richardson (RUG), </w:t>
      </w:r>
      <w:r w:rsidRPr="004A529F">
        <w:rPr>
          <w:rFonts w:cstheme="minorHAnsi"/>
          <w:sz w:val="22"/>
          <w:szCs w:val="22"/>
          <w:lang w:val="en-US"/>
        </w:rPr>
        <w:t xml:space="preserve">Tessa Coffeng (UU), </w:t>
      </w:r>
      <w:r w:rsidR="009D2F67" w:rsidRPr="004A529F">
        <w:rPr>
          <w:rFonts w:cstheme="minorHAnsi"/>
          <w:sz w:val="22"/>
          <w:szCs w:val="22"/>
          <w:lang w:val="en-US"/>
        </w:rPr>
        <w:t>and Madelijn Strick (UU)</w:t>
      </w:r>
      <w:r w:rsidRPr="004A529F">
        <w:rPr>
          <w:rFonts w:cstheme="minorHAnsi"/>
          <w:sz w:val="22"/>
          <w:szCs w:val="22"/>
          <w:lang w:val="en-US"/>
        </w:rPr>
        <w:t xml:space="preserve"> (Chair)</w:t>
      </w:r>
      <w:r w:rsidR="009D2F67" w:rsidRPr="004A529F">
        <w:rPr>
          <w:rFonts w:cstheme="minorHAnsi"/>
          <w:sz w:val="22"/>
          <w:szCs w:val="22"/>
          <w:lang w:val="en-US"/>
        </w:rPr>
        <w:t xml:space="preserve">. </w:t>
      </w:r>
    </w:p>
    <w:p w14:paraId="4EF20B23" w14:textId="77777777" w:rsidR="009D2F67" w:rsidRPr="004A529F" w:rsidRDefault="009D2F67" w:rsidP="009D2F67">
      <w:pPr>
        <w:rPr>
          <w:rFonts w:cstheme="minorHAnsi"/>
          <w:sz w:val="22"/>
          <w:szCs w:val="22"/>
          <w:lang w:val="en-US"/>
        </w:rPr>
      </w:pPr>
    </w:p>
    <w:p w14:paraId="36A2172E" w14:textId="237193FF" w:rsidR="009D2F67" w:rsidRPr="004A529F" w:rsidRDefault="009D2F67" w:rsidP="009D2F67">
      <w:pPr>
        <w:rPr>
          <w:rFonts w:cstheme="minorHAnsi"/>
          <w:sz w:val="22"/>
          <w:szCs w:val="22"/>
          <w:lang w:val="en-US"/>
        </w:rPr>
      </w:pPr>
      <w:r w:rsidRPr="004A529F">
        <w:rPr>
          <w:rFonts w:cstheme="minorHAnsi"/>
          <w:sz w:val="22"/>
          <w:szCs w:val="22"/>
          <w:lang w:val="en-US"/>
        </w:rPr>
        <w:t>Money can be requested for initiatives up to 5</w:t>
      </w:r>
      <w:r w:rsidR="004A529F" w:rsidRPr="004A529F">
        <w:rPr>
          <w:rFonts w:cstheme="minorHAnsi"/>
          <w:sz w:val="22"/>
          <w:szCs w:val="22"/>
          <w:lang w:val="en-US"/>
        </w:rPr>
        <w:t>.</w:t>
      </w:r>
      <w:r w:rsidRPr="004A529F">
        <w:rPr>
          <w:rFonts w:cstheme="minorHAnsi"/>
          <w:sz w:val="22"/>
          <w:szCs w:val="22"/>
          <w:lang w:val="en-US"/>
        </w:rPr>
        <w:t>000 euros.</w:t>
      </w:r>
    </w:p>
    <w:bookmarkEnd w:id="0"/>
    <w:p w14:paraId="036014E9" w14:textId="77777777" w:rsidR="009D2F67" w:rsidRPr="004A529F" w:rsidRDefault="009D2F67" w:rsidP="009D2F67">
      <w:pPr>
        <w:rPr>
          <w:rFonts w:cstheme="minorHAnsi"/>
          <w:sz w:val="22"/>
          <w:szCs w:val="22"/>
          <w:lang w:val="en-US"/>
        </w:rPr>
      </w:pPr>
    </w:p>
    <w:p w14:paraId="63B8520C" w14:textId="5ECDC5D6" w:rsidR="004A529F" w:rsidRPr="004A529F" w:rsidRDefault="009D2F67" w:rsidP="004A529F">
      <w:pPr>
        <w:rPr>
          <w:rFonts w:cstheme="minorHAnsi"/>
          <w:sz w:val="22"/>
          <w:szCs w:val="22"/>
          <w:lang w:val="en-US"/>
        </w:rPr>
      </w:pPr>
      <w:r w:rsidRPr="004A529F">
        <w:rPr>
          <w:rFonts w:cstheme="minorHAnsi"/>
          <w:sz w:val="22"/>
          <w:szCs w:val="22"/>
          <w:lang w:val="en-US"/>
        </w:rPr>
        <w:t xml:space="preserve">For applications, please use the </w:t>
      </w:r>
      <w:r w:rsidR="004A529F" w:rsidRPr="004A529F">
        <w:rPr>
          <w:rFonts w:cstheme="minorHAnsi"/>
          <w:sz w:val="22"/>
          <w:szCs w:val="22"/>
          <w:lang w:val="en-US"/>
        </w:rPr>
        <w:t>‘</w:t>
      </w:r>
      <w:r w:rsidRPr="004A529F">
        <w:rPr>
          <w:rFonts w:cstheme="minorHAnsi"/>
          <w:sz w:val="22"/>
          <w:szCs w:val="22"/>
          <w:lang w:val="en-US"/>
        </w:rPr>
        <w:t>Application form KLI impact activity' (see below). An application consists of a maximum of two pages</w:t>
      </w:r>
      <w:r w:rsidR="004A529F" w:rsidRPr="004A529F">
        <w:rPr>
          <w:rFonts w:cstheme="minorHAnsi"/>
          <w:sz w:val="22"/>
          <w:szCs w:val="22"/>
          <w:lang w:val="en-US"/>
        </w:rPr>
        <w:t xml:space="preserve">. An explanation of some of the questions asked:  </w:t>
      </w:r>
    </w:p>
    <w:p w14:paraId="213CBCF0" w14:textId="2E869612" w:rsidR="009D2F67" w:rsidRPr="004A529F" w:rsidRDefault="009D2F67" w:rsidP="009D2F67">
      <w:pPr>
        <w:pStyle w:val="Lijstalinea"/>
        <w:numPr>
          <w:ilvl w:val="0"/>
          <w:numId w:val="1"/>
        </w:numPr>
        <w:rPr>
          <w:rFonts w:cstheme="minorHAnsi"/>
          <w:sz w:val="22"/>
          <w:szCs w:val="22"/>
          <w:lang w:val="en-US"/>
        </w:rPr>
      </w:pPr>
      <w:r w:rsidRPr="004A529F">
        <w:rPr>
          <w:rFonts w:cstheme="minorHAnsi"/>
          <w:sz w:val="22"/>
          <w:szCs w:val="22"/>
          <w:lang w:val="en-US"/>
        </w:rPr>
        <w:t>Soci</w:t>
      </w:r>
      <w:r w:rsidR="00192D28" w:rsidRPr="004A529F">
        <w:rPr>
          <w:rFonts w:cstheme="minorHAnsi"/>
          <w:sz w:val="22"/>
          <w:szCs w:val="22"/>
          <w:lang w:val="en-US"/>
        </w:rPr>
        <w:t>et</w:t>
      </w:r>
      <w:r w:rsidRPr="004A529F">
        <w:rPr>
          <w:rFonts w:cstheme="minorHAnsi"/>
          <w:sz w:val="22"/>
          <w:szCs w:val="22"/>
          <w:lang w:val="en-US"/>
        </w:rPr>
        <w:t>al partner(s) involved and/or researchers from other disciplines</w:t>
      </w:r>
      <w:r w:rsidR="004A529F" w:rsidRPr="004A529F">
        <w:rPr>
          <w:rFonts w:cstheme="minorHAnsi"/>
          <w:sz w:val="22"/>
          <w:szCs w:val="22"/>
          <w:lang w:val="en-US"/>
        </w:rPr>
        <w:t xml:space="preserve">: in </w:t>
      </w:r>
      <w:r w:rsidRPr="004A529F">
        <w:rPr>
          <w:rFonts w:cstheme="minorHAnsi"/>
          <w:sz w:val="22"/>
          <w:szCs w:val="22"/>
          <w:lang w:val="en-US"/>
        </w:rPr>
        <w:t>many cases (depending on the type of proposal) the involvement of an external party will be a condition for granting. This concerns an external party that is already involved and not a party that has yet to be inv</w:t>
      </w:r>
      <w:bookmarkStart w:id="1" w:name="_GoBack"/>
      <w:bookmarkEnd w:id="1"/>
      <w:r w:rsidRPr="004A529F">
        <w:rPr>
          <w:rFonts w:cstheme="minorHAnsi"/>
          <w:sz w:val="22"/>
          <w:szCs w:val="22"/>
          <w:lang w:val="en-US"/>
        </w:rPr>
        <w:t>olved.</w:t>
      </w:r>
    </w:p>
    <w:p w14:paraId="3228F457" w14:textId="29141FED" w:rsidR="009D2F67" w:rsidRPr="004A529F" w:rsidRDefault="009D2F67" w:rsidP="009D2F67">
      <w:pPr>
        <w:pStyle w:val="Lijstalinea"/>
        <w:numPr>
          <w:ilvl w:val="0"/>
          <w:numId w:val="1"/>
        </w:numPr>
        <w:rPr>
          <w:rFonts w:cstheme="minorHAnsi"/>
          <w:sz w:val="22"/>
          <w:szCs w:val="22"/>
          <w:lang w:val="en-US"/>
        </w:rPr>
      </w:pPr>
      <w:r w:rsidRPr="004A529F">
        <w:rPr>
          <w:rFonts w:cstheme="minorHAnsi"/>
          <w:sz w:val="22"/>
          <w:szCs w:val="22"/>
          <w:lang w:val="en-US"/>
        </w:rPr>
        <w:t>The concrete objective</w:t>
      </w:r>
      <w:r w:rsidR="004A529F" w:rsidRPr="004A529F">
        <w:rPr>
          <w:rFonts w:cstheme="minorHAnsi"/>
          <w:sz w:val="22"/>
          <w:szCs w:val="22"/>
          <w:lang w:val="en-US"/>
        </w:rPr>
        <w:t xml:space="preserve">: </w:t>
      </w:r>
      <w:r w:rsidRPr="004A529F">
        <w:rPr>
          <w:rFonts w:cstheme="minorHAnsi"/>
          <w:sz w:val="22"/>
          <w:szCs w:val="22"/>
          <w:lang w:val="en-US"/>
        </w:rPr>
        <w:t>which output should result from this</w:t>
      </w:r>
      <w:r w:rsidR="004A529F" w:rsidRPr="004A529F">
        <w:rPr>
          <w:rFonts w:cstheme="minorHAnsi"/>
          <w:sz w:val="22"/>
          <w:szCs w:val="22"/>
          <w:lang w:val="en-US"/>
        </w:rPr>
        <w:t xml:space="preserve"> initiative</w:t>
      </w:r>
      <w:r w:rsidRPr="004A529F">
        <w:rPr>
          <w:rFonts w:cstheme="minorHAnsi"/>
          <w:sz w:val="22"/>
          <w:szCs w:val="22"/>
          <w:lang w:val="en-US"/>
        </w:rPr>
        <w:t>?</w:t>
      </w:r>
    </w:p>
    <w:p w14:paraId="7668E7BD" w14:textId="1C508ECD" w:rsidR="009D2F67" w:rsidRPr="004A529F" w:rsidRDefault="009D2F67" w:rsidP="009D2F67">
      <w:pPr>
        <w:pStyle w:val="Lijstalinea"/>
        <w:numPr>
          <w:ilvl w:val="0"/>
          <w:numId w:val="1"/>
        </w:numPr>
        <w:rPr>
          <w:rFonts w:cstheme="minorHAnsi"/>
          <w:sz w:val="22"/>
          <w:szCs w:val="22"/>
          <w:lang w:val="en-US"/>
        </w:rPr>
      </w:pPr>
      <w:r w:rsidRPr="004A529F">
        <w:rPr>
          <w:rFonts w:cstheme="minorHAnsi"/>
          <w:sz w:val="22"/>
          <w:szCs w:val="22"/>
          <w:lang w:val="en-US"/>
        </w:rPr>
        <w:t>The involvement of and/or added value for KLI PhD students</w:t>
      </w:r>
      <w:r w:rsidR="004A529F" w:rsidRPr="004A529F">
        <w:rPr>
          <w:rFonts w:cstheme="minorHAnsi"/>
          <w:sz w:val="22"/>
          <w:szCs w:val="22"/>
          <w:lang w:val="en-US"/>
        </w:rPr>
        <w:t xml:space="preserve">: </w:t>
      </w:r>
      <w:r w:rsidRPr="004A529F">
        <w:rPr>
          <w:rFonts w:cstheme="minorHAnsi"/>
          <w:sz w:val="22"/>
          <w:szCs w:val="22"/>
          <w:lang w:val="en-US"/>
        </w:rPr>
        <w:t>this is not a condition</w:t>
      </w:r>
      <w:r w:rsidR="004A529F" w:rsidRPr="004A529F">
        <w:rPr>
          <w:rFonts w:cstheme="minorHAnsi"/>
          <w:sz w:val="22"/>
          <w:szCs w:val="22"/>
          <w:lang w:val="en-US"/>
        </w:rPr>
        <w:t xml:space="preserve"> </w:t>
      </w:r>
      <w:r w:rsidRPr="004A529F">
        <w:rPr>
          <w:rFonts w:cstheme="minorHAnsi"/>
          <w:sz w:val="22"/>
          <w:szCs w:val="22"/>
          <w:lang w:val="en-US"/>
        </w:rPr>
        <w:t xml:space="preserve"> but</w:t>
      </w:r>
      <w:r w:rsidR="004A529F" w:rsidRPr="004A529F">
        <w:rPr>
          <w:rFonts w:cstheme="minorHAnsi"/>
          <w:sz w:val="22"/>
          <w:szCs w:val="22"/>
          <w:lang w:val="en-US"/>
        </w:rPr>
        <w:t xml:space="preserve"> it is</w:t>
      </w:r>
      <w:r w:rsidRPr="004A529F">
        <w:rPr>
          <w:rFonts w:cstheme="minorHAnsi"/>
          <w:sz w:val="22"/>
          <w:szCs w:val="22"/>
          <w:lang w:val="en-US"/>
        </w:rPr>
        <w:t xml:space="preserve"> a plus</w:t>
      </w:r>
      <w:r w:rsidR="004A529F" w:rsidRPr="004A529F">
        <w:rPr>
          <w:rFonts w:cstheme="minorHAnsi"/>
          <w:sz w:val="22"/>
          <w:szCs w:val="22"/>
          <w:lang w:val="en-US"/>
        </w:rPr>
        <w:t>.</w:t>
      </w:r>
    </w:p>
    <w:p w14:paraId="318F26A3" w14:textId="03BFB91E" w:rsidR="009D2F67" w:rsidRPr="004A529F" w:rsidRDefault="009D2F67" w:rsidP="009D2F67">
      <w:pPr>
        <w:pStyle w:val="Lijstalinea"/>
        <w:numPr>
          <w:ilvl w:val="0"/>
          <w:numId w:val="1"/>
        </w:numPr>
        <w:rPr>
          <w:rFonts w:cstheme="minorHAnsi"/>
          <w:sz w:val="22"/>
          <w:szCs w:val="22"/>
          <w:lang w:val="en-US"/>
        </w:rPr>
      </w:pPr>
      <w:r w:rsidRPr="004A529F">
        <w:rPr>
          <w:rFonts w:cstheme="minorHAnsi"/>
          <w:sz w:val="22"/>
          <w:szCs w:val="22"/>
          <w:lang w:val="en-US"/>
        </w:rPr>
        <w:t>Spoken language</w:t>
      </w:r>
      <w:r w:rsidR="004A529F" w:rsidRPr="004A529F">
        <w:rPr>
          <w:rFonts w:cstheme="minorHAnsi"/>
          <w:sz w:val="22"/>
          <w:szCs w:val="22"/>
          <w:lang w:val="en-US"/>
        </w:rPr>
        <w:t xml:space="preserve">: </w:t>
      </w:r>
      <w:r w:rsidRPr="004A529F">
        <w:rPr>
          <w:rFonts w:cstheme="minorHAnsi"/>
          <w:sz w:val="22"/>
          <w:szCs w:val="22"/>
          <w:lang w:val="en-US"/>
        </w:rPr>
        <w:t>Dutch is sometimes preferred, depending on the target group, but English facilitates the involvement of international PhD students</w:t>
      </w:r>
      <w:r w:rsidR="004A529F" w:rsidRPr="004A529F">
        <w:rPr>
          <w:rFonts w:cstheme="minorHAnsi"/>
          <w:sz w:val="22"/>
          <w:szCs w:val="22"/>
          <w:lang w:val="en-US"/>
        </w:rPr>
        <w:t xml:space="preserve">. </w:t>
      </w:r>
    </w:p>
    <w:p w14:paraId="6F99EE28" w14:textId="77777777" w:rsidR="009D2F67" w:rsidRPr="004A529F" w:rsidRDefault="009D2F67" w:rsidP="009D2F67">
      <w:pPr>
        <w:rPr>
          <w:rFonts w:cstheme="minorHAnsi"/>
          <w:sz w:val="22"/>
          <w:szCs w:val="22"/>
          <w:lang w:val="en-US"/>
        </w:rPr>
      </w:pPr>
    </w:p>
    <w:p w14:paraId="1B7AE4F1" w14:textId="0059D145" w:rsidR="006F3385" w:rsidRPr="004A529F" w:rsidRDefault="009D2F67" w:rsidP="006F3385">
      <w:pPr>
        <w:rPr>
          <w:rFonts w:cstheme="minorHAnsi"/>
          <w:sz w:val="22"/>
          <w:szCs w:val="22"/>
          <w:lang w:val="en-US"/>
        </w:rPr>
      </w:pPr>
      <w:r w:rsidRPr="004A529F">
        <w:rPr>
          <w:rFonts w:cstheme="minorHAnsi"/>
          <w:sz w:val="22"/>
          <w:szCs w:val="22"/>
          <w:lang w:val="en-US"/>
        </w:rPr>
        <w:t xml:space="preserve">Furthermore, the application must be in line with the following general objective of the impact </w:t>
      </w:r>
      <w:r w:rsidR="006F3385" w:rsidRPr="004A529F">
        <w:rPr>
          <w:rFonts w:cstheme="minorHAnsi"/>
          <w:sz w:val="22"/>
          <w:szCs w:val="22"/>
          <w:lang w:val="en-US"/>
        </w:rPr>
        <w:t>program</w:t>
      </w:r>
      <w:r w:rsidR="004A529F" w:rsidRPr="004A529F">
        <w:rPr>
          <w:rFonts w:cstheme="minorHAnsi"/>
          <w:sz w:val="22"/>
          <w:szCs w:val="22"/>
          <w:lang w:val="en-US"/>
        </w:rPr>
        <w:t>:</w:t>
      </w:r>
    </w:p>
    <w:p w14:paraId="1B5F6D4E" w14:textId="77777777" w:rsidR="006F3385" w:rsidRPr="004A529F" w:rsidRDefault="006F3385" w:rsidP="009D2F67">
      <w:pPr>
        <w:rPr>
          <w:rFonts w:cstheme="minorHAnsi"/>
          <w:sz w:val="22"/>
          <w:szCs w:val="22"/>
          <w:lang w:val="en-US"/>
        </w:rPr>
      </w:pPr>
    </w:p>
    <w:p w14:paraId="746B38EB" w14:textId="77F7AA08" w:rsidR="009D2F67" w:rsidRPr="004A529F" w:rsidRDefault="009D2F67" w:rsidP="006F3385">
      <w:pPr>
        <w:shd w:val="clear" w:color="auto" w:fill="E7E6E6" w:themeFill="background2"/>
        <w:rPr>
          <w:rFonts w:cstheme="minorHAnsi"/>
          <w:b/>
          <w:sz w:val="22"/>
          <w:szCs w:val="22"/>
          <w:lang w:val="en-US"/>
        </w:rPr>
      </w:pPr>
      <w:r w:rsidRPr="004A529F">
        <w:rPr>
          <w:rFonts w:cstheme="minorHAnsi"/>
          <w:b/>
          <w:sz w:val="22"/>
          <w:szCs w:val="22"/>
          <w:lang w:val="en-US"/>
        </w:rPr>
        <w:t xml:space="preserve">General objective of the impact </w:t>
      </w:r>
      <w:r w:rsidR="006F3385" w:rsidRPr="004A529F">
        <w:rPr>
          <w:rFonts w:cstheme="minorHAnsi"/>
          <w:b/>
          <w:sz w:val="22"/>
          <w:szCs w:val="22"/>
          <w:lang w:val="en-US"/>
        </w:rPr>
        <w:t>program</w:t>
      </w:r>
      <w:r w:rsidRPr="004A529F">
        <w:rPr>
          <w:rFonts w:cstheme="minorHAnsi"/>
          <w:b/>
          <w:sz w:val="22"/>
          <w:szCs w:val="22"/>
          <w:lang w:val="en-US"/>
        </w:rPr>
        <w:t>:</w:t>
      </w:r>
    </w:p>
    <w:p w14:paraId="50737F9D" w14:textId="25255D38" w:rsidR="009D2F67" w:rsidRPr="004A529F" w:rsidRDefault="009D2F67" w:rsidP="006F3385">
      <w:pPr>
        <w:shd w:val="clear" w:color="auto" w:fill="E7E6E6" w:themeFill="background2"/>
        <w:rPr>
          <w:rFonts w:cstheme="minorHAnsi"/>
          <w:b/>
          <w:sz w:val="22"/>
          <w:szCs w:val="22"/>
          <w:lang w:val="en-US"/>
        </w:rPr>
      </w:pPr>
      <w:r w:rsidRPr="004A529F">
        <w:rPr>
          <w:rFonts w:cstheme="minorHAnsi"/>
          <w:b/>
          <w:sz w:val="22"/>
          <w:szCs w:val="22"/>
          <w:lang w:val="en-US"/>
        </w:rPr>
        <w:t>The KLI supports members in setting up and financing initiatives aimed at soci</w:t>
      </w:r>
      <w:r w:rsidR="006F3385" w:rsidRPr="004A529F">
        <w:rPr>
          <w:rFonts w:cstheme="minorHAnsi"/>
          <w:b/>
          <w:sz w:val="22"/>
          <w:szCs w:val="22"/>
          <w:lang w:val="en-US"/>
        </w:rPr>
        <w:t>et</w:t>
      </w:r>
      <w:r w:rsidRPr="004A529F">
        <w:rPr>
          <w:rFonts w:cstheme="minorHAnsi"/>
          <w:b/>
          <w:sz w:val="22"/>
          <w:szCs w:val="22"/>
          <w:lang w:val="en-US"/>
        </w:rPr>
        <w:t>al impact. It concerns activities with which:</w:t>
      </w:r>
    </w:p>
    <w:p w14:paraId="79F387C4" w14:textId="3FE2B671" w:rsidR="009D2F67" w:rsidRPr="004A529F" w:rsidRDefault="009D2F67" w:rsidP="006F3385">
      <w:pPr>
        <w:shd w:val="clear" w:color="auto" w:fill="E7E6E6" w:themeFill="background2"/>
        <w:rPr>
          <w:rFonts w:cstheme="minorHAnsi"/>
          <w:b/>
          <w:sz w:val="22"/>
          <w:szCs w:val="22"/>
          <w:lang w:val="en-US"/>
        </w:rPr>
      </w:pPr>
      <w:r w:rsidRPr="004A529F">
        <w:rPr>
          <w:rFonts w:cstheme="minorHAnsi"/>
          <w:b/>
          <w:sz w:val="22"/>
          <w:szCs w:val="22"/>
          <w:lang w:val="en-US"/>
        </w:rPr>
        <w:t>a. the added value of our work for other disciplines and</w:t>
      </w:r>
      <w:r w:rsidR="006F3385" w:rsidRPr="004A529F">
        <w:rPr>
          <w:rFonts w:cstheme="minorHAnsi"/>
          <w:b/>
          <w:sz w:val="22"/>
          <w:szCs w:val="22"/>
          <w:lang w:val="en-US"/>
        </w:rPr>
        <w:t>/</w:t>
      </w:r>
      <w:r w:rsidRPr="004A529F">
        <w:rPr>
          <w:rFonts w:cstheme="minorHAnsi"/>
          <w:b/>
          <w:sz w:val="22"/>
          <w:szCs w:val="22"/>
          <w:lang w:val="en-US"/>
        </w:rPr>
        <w:t>or external organizations (profit or non-profit) becomes clear;</w:t>
      </w:r>
    </w:p>
    <w:p w14:paraId="0EAC7353" w14:textId="1659BA5A" w:rsidR="009D2F67" w:rsidRPr="004A529F" w:rsidRDefault="009D2F67" w:rsidP="006F3385">
      <w:pPr>
        <w:shd w:val="clear" w:color="auto" w:fill="E7E6E6" w:themeFill="background2"/>
        <w:rPr>
          <w:rFonts w:cstheme="minorHAnsi"/>
          <w:b/>
          <w:sz w:val="22"/>
          <w:szCs w:val="22"/>
          <w:lang w:val="en-US"/>
        </w:rPr>
      </w:pPr>
      <w:r w:rsidRPr="004A529F">
        <w:rPr>
          <w:rFonts w:cstheme="minorHAnsi"/>
          <w:b/>
          <w:sz w:val="22"/>
          <w:szCs w:val="22"/>
          <w:lang w:val="en-US"/>
        </w:rPr>
        <w:t>b. the significance of our research for current soci</w:t>
      </w:r>
      <w:r w:rsidR="006F3385" w:rsidRPr="004A529F">
        <w:rPr>
          <w:rFonts w:cstheme="minorHAnsi"/>
          <w:b/>
          <w:sz w:val="22"/>
          <w:szCs w:val="22"/>
          <w:lang w:val="en-US"/>
        </w:rPr>
        <w:t>et</w:t>
      </w:r>
      <w:r w:rsidRPr="004A529F">
        <w:rPr>
          <w:rFonts w:cstheme="minorHAnsi"/>
          <w:b/>
          <w:sz w:val="22"/>
          <w:szCs w:val="22"/>
          <w:lang w:val="en-US"/>
        </w:rPr>
        <w:t xml:space="preserve">al </w:t>
      </w:r>
      <w:r w:rsidR="006F3385" w:rsidRPr="004A529F">
        <w:rPr>
          <w:rFonts w:cstheme="minorHAnsi"/>
          <w:b/>
          <w:sz w:val="22"/>
          <w:szCs w:val="22"/>
          <w:lang w:val="en-US"/>
        </w:rPr>
        <w:t>issues</w:t>
      </w:r>
      <w:r w:rsidRPr="004A529F">
        <w:rPr>
          <w:rFonts w:cstheme="minorHAnsi"/>
          <w:b/>
          <w:sz w:val="22"/>
          <w:szCs w:val="22"/>
          <w:lang w:val="en-US"/>
        </w:rPr>
        <w:t xml:space="preserve"> can be clearly highlighted;</w:t>
      </w:r>
    </w:p>
    <w:p w14:paraId="08D0FA38" w14:textId="77777777" w:rsidR="009D2F67" w:rsidRPr="004A529F" w:rsidRDefault="009D2F67" w:rsidP="006F3385">
      <w:pPr>
        <w:shd w:val="clear" w:color="auto" w:fill="E7E6E6" w:themeFill="background2"/>
        <w:rPr>
          <w:rFonts w:cstheme="minorHAnsi"/>
          <w:b/>
          <w:sz w:val="22"/>
          <w:szCs w:val="22"/>
          <w:lang w:val="en-US"/>
        </w:rPr>
      </w:pPr>
      <w:r w:rsidRPr="004A529F">
        <w:rPr>
          <w:rFonts w:cstheme="minorHAnsi"/>
          <w:b/>
          <w:sz w:val="22"/>
          <w:szCs w:val="22"/>
          <w:lang w:val="en-US"/>
        </w:rPr>
        <w:t>c. the nature of the KLI as a network of researchers at various universities can be emphasized</w:t>
      </w:r>
    </w:p>
    <w:p w14:paraId="541BD942" w14:textId="77777777" w:rsidR="009D2F67" w:rsidRPr="004A529F" w:rsidRDefault="009D2F67" w:rsidP="009D2F67">
      <w:pPr>
        <w:rPr>
          <w:rFonts w:cstheme="minorHAnsi"/>
          <w:sz w:val="22"/>
          <w:szCs w:val="22"/>
          <w:lang w:val="en-US"/>
        </w:rPr>
      </w:pPr>
    </w:p>
    <w:p w14:paraId="5643C2EB" w14:textId="554172B9" w:rsidR="009D2F67" w:rsidRDefault="009D2F67" w:rsidP="009D2F67">
      <w:pPr>
        <w:rPr>
          <w:rFonts w:cstheme="minorHAnsi"/>
          <w:sz w:val="22"/>
          <w:szCs w:val="22"/>
          <w:lang w:val="en-US"/>
        </w:rPr>
      </w:pPr>
      <w:r w:rsidRPr="004A529F">
        <w:rPr>
          <w:rFonts w:cstheme="minorHAnsi"/>
          <w:sz w:val="22"/>
          <w:szCs w:val="22"/>
          <w:lang w:val="en-US"/>
        </w:rPr>
        <w:t>There are different formats with which this objective can be achieved. Examples include</w:t>
      </w:r>
      <w:r w:rsidR="004A529F" w:rsidRPr="004A529F">
        <w:rPr>
          <w:rFonts w:cstheme="minorHAnsi"/>
          <w:sz w:val="22"/>
          <w:szCs w:val="22"/>
          <w:lang w:val="en-US"/>
        </w:rPr>
        <w:t xml:space="preserve">: </w:t>
      </w:r>
      <w:r w:rsidRPr="004A529F">
        <w:rPr>
          <w:rFonts w:cstheme="minorHAnsi"/>
          <w:sz w:val="22"/>
          <w:szCs w:val="22"/>
          <w:lang w:val="en-US"/>
        </w:rPr>
        <w:t>organizing a symposium, summer school, expert meeting or workshop with soci</w:t>
      </w:r>
      <w:r w:rsidR="006F3385" w:rsidRPr="004A529F">
        <w:rPr>
          <w:rFonts w:cstheme="minorHAnsi"/>
          <w:sz w:val="22"/>
          <w:szCs w:val="22"/>
          <w:lang w:val="en-US"/>
        </w:rPr>
        <w:t>et</w:t>
      </w:r>
      <w:r w:rsidRPr="004A529F">
        <w:rPr>
          <w:rFonts w:cstheme="minorHAnsi"/>
          <w:sz w:val="22"/>
          <w:szCs w:val="22"/>
          <w:lang w:val="en-US"/>
        </w:rPr>
        <w:t>al partners or other disciplines. But also the development of an innovative communication strategy, an online initiative or making a concrete product such as a video, exhibition or book are among the possibilities.</w:t>
      </w:r>
      <w:r w:rsidR="006F3385" w:rsidRPr="004A529F">
        <w:rPr>
          <w:rFonts w:cstheme="minorHAnsi"/>
          <w:sz w:val="22"/>
          <w:szCs w:val="22"/>
          <w:lang w:val="en-US"/>
        </w:rPr>
        <w:t xml:space="preserve"> </w:t>
      </w:r>
      <w:r w:rsidRPr="004A529F">
        <w:rPr>
          <w:rFonts w:cstheme="minorHAnsi"/>
          <w:sz w:val="22"/>
          <w:szCs w:val="22"/>
          <w:lang w:val="en-US"/>
        </w:rPr>
        <w:t>The format is therefore by no means fixed; the most important criterion for granting is whether your initiative is expected to contribute to the above objective.</w:t>
      </w:r>
    </w:p>
    <w:p w14:paraId="4ADAFD9C" w14:textId="4E401619" w:rsidR="004A529F" w:rsidRDefault="004A529F" w:rsidP="009D2F67">
      <w:pPr>
        <w:rPr>
          <w:rFonts w:cstheme="minorHAnsi"/>
          <w:sz w:val="22"/>
          <w:szCs w:val="22"/>
          <w:lang w:val="en-US"/>
        </w:rPr>
      </w:pPr>
    </w:p>
    <w:p w14:paraId="0B9CA16A" w14:textId="12E91B4E" w:rsidR="004A529F" w:rsidRDefault="004A529F" w:rsidP="009D2F67">
      <w:pPr>
        <w:rPr>
          <w:rFonts w:cstheme="minorHAnsi"/>
          <w:sz w:val="22"/>
          <w:szCs w:val="22"/>
          <w:lang w:val="en-US"/>
        </w:rPr>
      </w:pPr>
    </w:p>
    <w:p w14:paraId="13C930DE" w14:textId="28646A99" w:rsidR="004A529F" w:rsidRDefault="004A529F" w:rsidP="009D2F67">
      <w:pPr>
        <w:rPr>
          <w:rFonts w:cstheme="minorHAnsi"/>
          <w:sz w:val="22"/>
          <w:szCs w:val="22"/>
          <w:lang w:val="en-US"/>
        </w:rPr>
      </w:pPr>
    </w:p>
    <w:p w14:paraId="2F5A4108" w14:textId="347D9464" w:rsidR="004A529F" w:rsidRDefault="004A529F" w:rsidP="009D2F67">
      <w:pPr>
        <w:rPr>
          <w:rFonts w:cstheme="minorHAnsi"/>
          <w:sz w:val="22"/>
          <w:szCs w:val="22"/>
          <w:lang w:val="en-US"/>
        </w:rPr>
      </w:pPr>
    </w:p>
    <w:p w14:paraId="50B29AEA" w14:textId="77777777" w:rsidR="004A529F" w:rsidRPr="004A529F" w:rsidRDefault="004A529F" w:rsidP="009D2F67">
      <w:pPr>
        <w:rPr>
          <w:rFonts w:cstheme="minorHAnsi"/>
          <w:sz w:val="22"/>
          <w:szCs w:val="22"/>
          <w:lang w:val="en-US"/>
        </w:rPr>
      </w:pPr>
    </w:p>
    <w:p w14:paraId="2097C499" w14:textId="77777777" w:rsidR="009D2F67" w:rsidRPr="004A529F" w:rsidRDefault="009D2F67" w:rsidP="009D2F67">
      <w:pPr>
        <w:rPr>
          <w:rFonts w:cstheme="minorHAnsi"/>
          <w:sz w:val="22"/>
          <w:szCs w:val="22"/>
          <w:lang w:val="en-US"/>
        </w:rPr>
      </w:pPr>
      <w:r w:rsidRPr="004A529F">
        <w:rPr>
          <w:rFonts w:cstheme="minorHAnsi"/>
          <w:sz w:val="22"/>
          <w:szCs w:val="22"/>
          <w:lang w:val="en-US"/>
        </w:rPr>
        <w:lastRenderedPageBreak/>
        <w:t>Based on our previous experiences with impact initiatives, we are happy to provide you with the following tips:</w:t>
      </w:r>
    </w:p>
    <w:p w14:paraId="795DE218" w14:textId="3ACE48AA" w:rsidR="009D2F67" w:rsidRPr="004A529F" w:rsidRDefault="006F3385" w:rsidP="009D173A">
      <w:pPr>
        <w:pStyle w:val="Lijstalinea"/>
        <w:numPr>
          <w:ilvl w:val="0"/>
          <w:numId w:val="2"/>
        </w:numPr>
        <w:rPr>
          <w:rFonts w:cstheme="minorHAnsi"/>
          <w:sz w:val="22"/>
          <w:szCs w:val="22"/>
          <w:lang w:val="en-US"/>
        </w:rPr>
      </w:pPr>
      <w:r w:rsidRPr="004A529F">
        <w:rPr>
          <w:rFonts w:cstheme="minorHAnsi"/>
          <w:sz w:val="22"/>
          <w:szCs w:val="22"/>
          <w:lang w:val="en-US"/>
        </w:rPr>
        <w:t>Define</w:t>
      </w:r>
      <w:r w:rsidR="009D2F67" w:rsidRPr="004A529F">
        <w:rPr>
          <w:rFonts w:cstheme="minorHAnsi"/>
          <w:sz w:val="22"/>
          <w:szCs w:val="22"/>
          <w:lang w:val="en-US"/>
        </w:rPr>
        <w:t xml:space="preserve"> the target group. </w:t>
      </w:r>
      <w:r w:rsidRPr="004A529F">
        <w:rPr>
          <w:rFonts w:cstheme="minorHAnsi"/>
          <w:sz w:val="22"/>
          <w:szCs w:val="22"/>
          <w:lang w:val="en"/>
        </w:rPr>
        <w:t>Develop and promote the initiative aimed at this target group.</w:t>
      </w:r>
      <w:r w:rsidRPr="004A529F">
        <w:rPr>
          <w:rFonts w:cstheme="minorHAnsi"/>
          <w:sz w:val="22"/>
          <w:szCs w:val="22"/>
          <w:lang w:val="en-US"/>
        </w:rPr>
        <w:t xml:space="preserve"> </w:t>
      </w:r>
      <w:r w:rsidR="009D2F67" w:rsidRPr="004A529F">
        <w:rPr>
          <w:rFonts w:cstheme="minorHAnsi"/>
          <w:sz w:val="22"/>
          <w:szCs w:val="22"/>
          <w:lang w:val="en-US"/>
        </w:rPr>
        <w:t xml:space="preserve">Consider in advance what they </w:t>
      </w:r>
      <w:r w:rsidRPr="004A529F">
        <w:rPr>
          <w:rFonts w:cstheme="minorHAnsi"/>
          <w:sz w:val="22"/>
          <w:szCs w:val="22"/>
          <w:lang w:val="en-US"/>
        </w:rPr>
        <w:t>can gain from</w:t>
      </w:r>
      <w:r w:rsidR="009D2F67" w:rsidRPr="004A529F">
        <w:rPr>
          <w:rFonts w:cstheme="minorHAnsi"/>
          <w:sz w:val="22"/>
          <w:szCs w:val="22"/>
          <w:lang w:val="en-US"/>
        </w:rPr>
        <w:t xml:space="preserve"> </w:t>
      </w:r>
      <w:r w:rsidRPr="004A529F">
        <w:rPr>
          <w:rFonts w:cstheme="minorHAnsi"/>
          <w:sz w:val="22"/>
          <w:szCs w:val="22"/>
          <w:lang w:val="en-US"/>
        </w:rPr>
        <w:t>participating</w:t>
      </w:r>
      <w:r w:rsidR="009D2F67" w:rsidRPr="004A529F">
        <w:rPr>
          <w:rFonts w:cstheme="minorHAnsi"/>
          <w:sz w:val="22"/>
          <w:szCs w:val="22"/>
          <w:lang w:val="en-US"/>
        </w:rPr>
        <w:t>;</w:t>
      </w:r>
    </w:p>
    <w:p w14:paraId="21B7A71F" w14:textId="068FABA5" w:rsidR="009D2F67" w:rsidRPr="004A529F" w:rsidRDefault="009D2F67" w:rsidP="009D173A">
      <w:pPr>
        <w:pStyle w:val="Lijstalinea"/>
        <w:numPr>
          <w:ilvl w:val="0"/>
          <w:numId w:val="2"/>
        </w:numPr>
        <w:rPr>
          <w:rFonts w:cstheme="minorHAnsi"/>
          <w:sz w:val="22"/>
          <w:szCs w:val="22"/>
          <w:lang w:val="en-US"/>
        </w:rPr>
      </w:pPr>
      <w:r w:rsidRPr="004A529F">
        <w:rPr>
          <w:rFonts w:cstheme="minorHAnsi"/>
          <w:sz w:val="22"/>
          <w:szCs w:val="22"/>
          <w:lang w:val="en-US"/>
        </w:rPr>
        <w:t xml:space="preserve">In the case of an activity with speakers: </w:t>
      </w:r>
      <w:r w:rsidR="00271928" w:rsidRPr="004A529F">
        <w:rPr>
          <w:rFonts w:cstheme="minorHAnsi"/>
          <w:sz w:val="22"/>
          <w:szCs w:val="22"/>
          <w:lang w:val="en-US"/>
        </w:rPr>
        <w:t>use attractive</w:t>
      </w:r>
      <w:r w:rsidRPr="004A529F">
        <w:rPr>
          <w:rFonts w:cstheme="minorHAnsi"/>
          <w:sz w:val="22"/>
          <w:szCs w:val="22"/>
          <w:lang w:val="en-US"/>
        </w:rPr>
        <w:t xml:space="preserve"> titles of talks. Choose speakers carefully based on affinity with soci</w:t>
      </w:r>
      <w:r w:rsidR="00271928" w:rsidRPr="004A529F">
        <w:rPr>
          <w:rFonts w:cstheme="minorHAnsi"/>
          <w:sz w:val="22"/>
          <w:szCs w:val="22"/>
          <w:lang w:val="en-US"/>
        </w:rPr>
        <w:t>et</w:t>
      </w:r>
      <w:r w:rsidRPr="004A529F">
        <w:rPr>
          <w:rFonts w:cstheme="minorHAnsi"/>
          <w:sz w:val="22"/>
          <w:szCs w:val="22"/>
          <w:lang w:val="en-US"/>
        </w:rPr>
        <w:t>al impact. Instruct the speakers on the basis of the objective;</w:t>
      </w:r>
    </w:p>
    <w:p w14:paraId="1D931DD1" w14:textId="098E38D3" w:rsidR="009D2F67" w:rsidRPr="004A529F" w:rsidRDefault="00271928" w:rsidP="009D173A">
      <w:pPr>
        <w:pStyle w:val="Lijstalinea"/>
        <w:numPr>
          <w:ilvl w:val="0"/>
          <w:numId w:val="2"/>
        </w:numPr>
        <w:rPr>
          <w:rFonts w:cstheme="minorHAnsi"/>
          <w:sz w:val="22"/>
          <w:szCs w:val="22"/>
          <w:lang w:val="en-US"/>
        </w:rPr>
      </w:pPr>
      <w:r w:rsidRPr="004A529F">
        <w:rPr>
          <w:rFonts w:cstheme="minorHAnsi"/>
          <w:sz w:val="22"/>
          <w:szCs w:val="22"/>
          <w:lang w:val="en-US"/>
        </w:rPr>
        <w:t>Preferably submit</w:t>
      </w:r>
      <w:r w:rsidR="009D2F67" w:rsidRPr="004A529F">
        <w:rPr>
          <w:rFonts w:cstheme="minorHAnsi"/>
          <w:sz w:val="22"/>
          <w:szCs w:val="22"/>
          <w:lang w:val="en-US"/>
        </w:rPr>
        <w:t xml:space="preserve"> a joint application with an external partner or other discipline. This ensures the interest from the external party</w:t>
      </w:r>
      <w:r w:rsidR="004A529F" w:rsidRPr="004A529F">
        <w:rPr>
          <w:rFonts w:cstheme="minorHAnsi"/>
          <w:sz w:val="22"/>
          <w:szCs w:val="22"/>
          <w:lang w:val="en-US"/>
        </w:rPr>
        <w:t xml:space="preserve"> from the start</w:t>
      </w:r>
      <w:r w:rsidR="009D2F67" w:rsidRPr="004A529F">
        <w:rPr>
          <w:rFonts w:cstheme="minorHAnsi"/>
          <w:sz w:val="22"/>
          <w:szCs w:val="22"/>
          <w:lang w:val="en-US"/>
        </w:rPr>
        <w:t>;</w:t>
      </w:r>
    </w:p>
    <w:p w14:paraId="2FEB8E54" w14:textId="79689157" w:rsidR="009D2F67" w:rsidRPr="004A529F" w:rsidRDefault="009D2F67" w:rsidP="009D173A">
      <w:pPr>
        <w:pStyle w:val="Lijstalinea"/>
        <w:numPr>
          <w:ilvl w:val="0"/>
          <w:numId w:val="2"/>
        </w:numPr>
        <w:rPr>
          <w:rFonts w:cstheme="minorHAnsi"/>
          <w:sz w:val="22"/>
          <w:szCs w:val="22"/>
          <w:lang w:val="en-US"/>
        </w:rPr>
      </w:pPr>
      <w:r w:rsidRPr="004A529F">
        <w:rPr>
          <w:rFonts w:cstheme="minorHAnsi"/>
          <w:sz w:val="22"/>
          <w:szCs w:val="22"/>
          <w:lang w:val="en-US"/>
        </w:rPr>
        <w:t>Short pitches on a stimulating question often work well at symposia;</w:t>
      </w:r>
    </w:p>
    <w:p w14:paraId="7ABFF737" w14:textId="46B67E4B" w:rsidR="009D2F67" w:rsidRPr="004A529F" w:rsidRDefault="009D2F67" w:rsidP="009D173A">
      <w:pPr>
        <w:pStyle w:val="Lijstalinea"/>
        <w:numPr>
          <w:ilvl w:val="0"/>
          <w:numId w:val="2"/>
        </w:numPr>
        <w:rPr>
          <w:rFonts w:cstheme="minorHAnsi"/>
          <w:sz w:val="22"/>
          <w:szCs w:val="22"/>
          <w:lang w:val="en-US"/>
        </w:rPr>
      </w:pPr>
      <w:r w:rsidRPr="004A529F">
        <w:rPr>
          <w:rFonts w:cstheme="minorHAnsi"/>
          <w:sz w:val="22"/>
          <w:szCs w:val="22"/>
          <w:lang w:val="en-US"/>
        </w:rPr>
        <w:t>A representative location, good catering and attention to design are important;</w:t>
      </w:r>
    </w:p>
    <w:p w14:paraId="317BFCDB" w14:textId="6FB0DAE5" w:rsidR="009D2F67" w:rsidRPr="004A529F" w:rsidRDefault="009D2F67" w:rsidP="009D173A">
      <w:pPr>
        <w:pStyle w:val="Lijstalinea"/>
        <w:numPr>
          <w:ilvl w:val="0"/>
          <w:numId w:val="2"/>
        </w:numPr>
        <w:rPr>
          <w:rFonts w:cstheme="minorHAnsi"/>
          <w:sz w:val="22"/>
          <w:szCs w:val="22"/>
          <w:lang w:val="en-US"/>
        </w:rPr>
      </w:pPr>
      <w:r w:rsidRPr="004A529F">
        <w:rPr>
          <w:rFonts w:cstheme="minorHAnsi"/>
          <w:sz w:val="22"/>
          <w:szCs w:val="22"/>
          <w:lang w:val="en-US"/>
        </w:rPr>
        <w:t xml:space="preserve">Consider starting with inviting external people, then scientists from </w:t>
      </w:r>
      <w:r w:rsidR="00271928" w:rsidRPr="004A529F">
        <w:rPr>
          <w:rFonts w:cstheme="minorHAnsi"/>
          <w:sz w:val="22"/>
          <w:szCs w:val="22"/>
          <w:lang w:val="en-US"/>
        </w:rPr>
        <w:t>your</w:t>
      </w:r>
      <w:r w:rsidRPr="004A529F">
        <w:rPr>
          <w:rFonts w:cstheme="minorHAnsi"/>
          <w:sz w:val="22"/>
          <w:szCs w:val="22"/>
          <w:lang w:val="en-US"/>
        </w:rPr>
        <w:t xml:space="preserve"> own circle.</w:t>
      </w:r>
    </w:p>
    <w:p w14:paraId="7CA02B68" w14:textId="77777777" w:rsidR="009D2F67" w:rsidRPr="004A529F" w:rsidRDefault="009D2F67" w:rsidP="009D2F67">
      <w:pPr>
        <w:rPr>
          <w:rFonts w:cstheme="minorHAnsi"/>
          <w:sz w:val="22"/>
          <w:szCs w:val="22"/>
          <w:lang w:val="en-US"/>
        </w:rPr>
      </w:pPr>
    </w:p>
    <w:p w14:paraId="27AE2A6C" w14:textId="77777777" w:rsidR="009D2F67" w:rsidRPr="004A529F" w:rsidRDefault="009D2F67" w:rsidP="009D2F67">
      <w:pPr>
        <w:rPr>
          <w:rFonts w:cstheme="minorHAnsi"/>
          <w:b/>
          <w:sz w:val="22"/>
          <w:szCs w:val="22"/>
          <w:lang w:val="en-US"/>
        </w:rPr>
      </w:pPr>
    </w:p>
    <w:p w14:paraId="5F9E2B9A" w14:textId="5CD99D2C" w:rsidR="009D2F67" w:rsidRPr="004A529F" w:rsidRDefault="009D2F67" w:rsidP="009D2F67">
      <w:pPr>
        <w:rPr>
          <w:rFonts w:cstheme="minorHAnsi"/>
          <w:b/>
          <w:i/>
          <w:sz w:val="22"/>
          <w:szCs w:val="22"/>
          <w:lang w:val="en-US"/>
        </w:rPr>
      </w:pPr>
      <w:r w:rsidRPr="004A529F">
        <w:rPr>
          <w:rFonts w:cstheme="minorHAnsi"/>
          <w:b/>
          <w:i/>
          <w:sz w:val="22"/>
          <w:szCs w:val="22"/>
          <w:lang w:val="en-US"/>
        </w:rPr>
        <w:t>*** The</w:t>
      </w:r>
      <w:r w:rsidR="004A529F" w:rsidRPr="004A529F">
        <w:rPr>
          <w:rFonts w:cstheme="minorHAnsi"/>
          <w:b/>
          <w:i/>
          <w:sz w:val="22"/>
          <w:szCs w:val="22"/>
          <w:lang w:val="en-US"/>
        </w:rPr>
        <w:t xml:space="preserve"> </w:t>
      </w:r>
      <w:r w:rsidRPr="004A529F">
        <w:rPr>
          <w:rFonts w:cstheme="minorHAnsi"/>
          <w:b/>
          <w:i/>
          <w:sz w:val="22"/>
          <w:szCs w:val="22"/>
          <w:lang w:val="en-US"/>
        </w:rPr>
        <w:t>request form is on the next page ***</w:t>
      </w:r>
    </w:p>
    <w:p w14:paraId="51FB9FE4" w14:textId="77777777" w:rsidR="009D2F67" w:rsidRPr="004A529F" w:rsidRDefault="009D2F67" w:rsidP="009D2F67">
      <w:pPr>
        <w:rPr>
          <w:rFonts w:cstheme="minorHAnsi"/>
          <w:sz w:val="22"/>
          <w:szCs w:val="22"/>
          <w:lang w:val="en-US"/>
        </w:rPr>
      </w:pPr>
    </w:p>
    <w:p w14:paraId="3D31CBB7" w14:textId="77777777" w:rsidR="009D2F67" w:rsidRPr="004A529F" w:rsidRDefault="009D2F67" w:rsidP="009D2F67">
      <w:pPr>
        <w:rPr>
          <w:rFonts w:cstheme="minorHAnsi"/>
          <w:sz w:val="22"/>
          <w:szCs w:val="22"/>
          <w:lang w:val="en-US"/>
        </w:rPr>
      </w:pPr>
    </w:p>
    <w:p w14:paraId="56BA172D" w14:textId="77777777" w:rsidR="009D173A" w:rsidRPr="004A529F" w:rsidRDefault="009D173A">
      <w:pPr>
        <w:rPr>
          <w:rFonts w:cstheme="minorHAnsi"/>
          <w:sz w:val="22"/>
          <w:szCs w:val="22"/>
          <w:lang w:val="en-US"/>
        </w:rPr>
      </w:pPr>
      <w:r w:rsidRPr="004A529F">
        <w:rPr>
          <w:rFonts w:cstheme="minorHAnsi"/>
          <w:sz w:val="22"/>
          <w:szCs w:val="22"/>
          <w:lang w:val="en-US"/>
        </w:rPr>
        <w:br w:type="page"/>
      </w:r>
    </w:p>
    <w:p w14:paraId="3A60F5CF" w14:textId="16C6766E" w:rsidR="009D2F67" w:rsidRPr="004A529F" w:rsidRDefault="009D2F67" w:rsidP="009D2F67">
      <w:pPr>
        <w:rPr>
          <w:rFonts w:cstheme="minorHAnsi"/>
          <w:b/>
          <w:sz w:val="22"/>
          <w:szCs w:val="22"/>
          <w:lang w:val="en-US"/>
        </w:rPr>
      </w:pPr>
      <w:r w:rsidRPr="004A529F">
        <w:rPr>
          <w:rFonts w:cstheme="minorHAnsi"/>
          <w:b/>
          <w:sz w:val="22"/>
          <w:szCs w:val="22"/>
          <w:lang w:val="en-US"/>
        </w:rPr>
        <w:lastRenderedPageBreak/>
        <w:t>KLI impact activity application form</w:t>
      </w:r>
    </w:p>
    <w:p w14:paraId="01EEC1E3" w14:textId="77777777" w:rsidR="00271928" w:rsidRPr="004A529F" w:rsidRDefault="00271928" w:rsidP="009D2F67">
      <w:pPr>
        <w:rPr>
          <w:rFonts w:cstheme="minorHAnsi"/>
          <w:sz w:val="22"/>
          <w:szCs w:val="22"/>
          <w:lang w:val="en-US"/>
        </w:rPr>
      </w:pPr>
    </w:p>
    <w:tbl>
      <w:tblPr>
        <w:tblStyle w:val="Tabelraster"/>
        <w:tblW w:w="0" w:type="auto"/>
        <w:tblLook w:val="04A0" w:firstRow="1" w:lastRow="0" w:firstColumn="1" w:lastColumn="0" w:noHBand="0" w:noVBand="1"/>
      </w:tblPr>
      <w:tblGrid>
        <w:gridCol w:w="9056"/>
      </w:tblGrid>
      <w:tr w:rsidR="00271928" w:rsidRPr="004A529F" w14:paraId="7768D392" w14:textId="77777777" w:rsidTr="007F4F3B">
        <w:trPr>
          <w:trHeight w:val="335"/>
        </w:trPr>
        <w:tc>
          <w:tcPr>
            <w:tcW w:w="9206" w:type="dxa"/>
          </w:tcPr>
          <w:p w14:paraId="46ED3411" w14:textId="311CC885" w:rsidR="00271928" w:rsidRPr="004A529F" w:rsidRDefault="00271928" w:rsidP="00271928">
            <w:pPr>
              <w:rPr>
                <w:rFonts w:cstheme="minorHAnsi"/>
                <w:sz w:val="22"/>
                <w:szCs w:val="22"/>
                <w:lang w:val="en-US"/>
              </w:rPr>
            </w:pPr>
            <w:r w:rsidRPr="004A529F">
              <w:rPr>
                <w:rFonts w:cstheme="minorHAnsi"/>
                <w:sz w:val="22"/>
                <w:szCs w:val="22"/>
                <w:lang w:val="en-US"/>
              </w:rPr>
              <w:t>Name, e-mail address and telephone number of the main applicant:</w:t>
            </w:r>
          </w:p>
          <w:p w14:paraId="11760349" w14:textId="77777777" w:rsidR="00271928" w:rsidRPr="004A529F" w:rsidRDefault="00271928" w:rsidP="00271928">
            <w:pPr>
              <w:rPr>
                <w:rFonts w:cstheme="minorHAnsi"/>
                <w:sz w:val="22"/>
                <w:szCs w:val="22"/>
                <w:lang w:val="en-US"/>
              </w:rPr>
            </w:pPr>
          </w:p>
        </w:tc>
      </w:tr>
      <w:tr w:rsidR="00271928" w:rsidRPr="004A529F" w14:paraId="32964E61" w14:textId="77777777" w:rsidTr="007F4F3B">
        <w:trPr>
          <w:trHeight w:val="335"/>
        </w:trPr>
        <w:tc>
          <w:tcPr>
            <w:tcW w:w="9206" w:type="dxa"/>
          </w:tcPr>
          <w:p w14:paraId="0B896FE5" w14:textId="3C18028C" w:rsidR="00271928" w:rsidRPr="004A529F" w:rsidRDefault="00271928" w:rsidP="00271928">
            <w:pPr>
              <w:rPr>
                <w:rFonts w:cstheme="minorHAnsi"/>
                <w:sz w:val="22"/>
                <w:szCs w:val="22"/>
              </w:rPr>
            </w:pPr>
            <w:r w:rsidRPr="004A529F">
              <w:rPr>
                <w:rFonts w:cstheme="minorHAnsi"/>
                <w:sz w:val="22"/>
                <w:szCs w:val="22"/>
                <w:lang w:val="en-US"/>
              </w:rPr>
              <w:t>Date of this application</w:t>
            </w:r>
            <w:r w:rsidRPr="004A529F">
              <w:rPr>
                <w:rFonts w:cstheme="minorHAnsi"/>
                <w:sz w:val="22"/>
                <w:szCs w:val="22"/>
              </w:rPr>
              <w:t>:</w:t>
            </w:r>
          </w:p>
        </w:tc>
      </w:tr>
      <w:tr w:rsidR="00271928" w:rsidRPr="004A529F" w14:paraId="621256B1" w14:textId="77777777" w:rsidTr="007F4F3B">
        <w:tc>
          <w:tcPr>
            <w:tcW w:w="9206" w:type="dxa"/>
          </w:tcPr>
          <w:p w14:paraId="4B499CD4" w14:textId="00268F9A" w:rsidR="00271928" w:rsidRPr="004A529F" w:rsidRDefault="00271928" w:rsidP="007F4F3B">
            <w:pPr>
              <w:rPr>
                <w:rFonts w:cstheme="minorHAnsi"/>
                <w:sz w:val="22"/>
                <w:szCs w:val="22"/>
                <w:lang w:val="en-US"/>
              </w:rPr>
            </w:pPr>
            <w:r w:rsidRPr="004A529F">
              <w:rPr>
                <w:rFonts w:cstheme="minorHAnsi"/>
                <w:sz w:val="22"/>
                <w:szCs w:val="22"/>
                <w:lang w:val="en-US"/>
              </w:rPr>
              <w:t>Planned date of the impact initiative:</w:t>
            </w:r>
          </w:p>
        </w:tc>
      </w:tr>
      <w:tr w:rsidR="00271928" w:rsidRPr="004A529F" w14:paraId="3081CADC" w14:textId="77777777" w:rsidTr="007F4F3B">
        <w:tc>
          <w:tcPr>
            <w:tcW w:w="9206" w:type="dxa"/>
          </w:tcPr>
          <w:p w14:paraId="63D8F3E2" w14:textId="4DA5D4F2" w:rsidR="00271928" w:rsidRPr="004A529F" w:rsidRDefault="00271928" w:rsidP="00271928">
            <w:pPr>
              <w:rPr>
                <w:rFonts w:cstheme="minorHAnsi"/>
                <w:sz w:val="22"/>
                <w:szCs w:val="22"/>
                <w:lang w:val="en-US"/>
              </w:rPr>
            </w:pPr>
            <w:r w:rsidRPr="004A529F">
              <w:rPr>
                <w:rFonts w:cstheme="minorHAnsi"/>
                <w:sz w:val="22"/>
                <w:szCs w:val="22"/>
                <w:lang w:val="en-US"/>
              </w:rPr>
              <w:t>KLI members involved, including affiliations:</w:t>
            </w:r>
          </w:p>
          <w:p w14:paraId="5E772AE4" w14:textId="77777777" w:rsidR="00271928" w:rsidRPr="004A529F" w:rsidRDefault="00271928" w:rsidP="007F4F3B">
            <w:pPr>
              <w:rPr>
                <w:rFonts w:cstheme="minorHAnsi"/>
                <w:sz w:val="22"/>
                <w:szCs w:val="22"/>
                <w:lang w:val="en-US"/>
              </w:rPr>
            </w:pPr>
          </w:p>
          <w:p w14:paraId="625FB925" w14:textId="77777777" w:rsidR="009D173A" w:rsidRPr="004A529F" w:rsidRDefault="009D173A" w:rsidP="007F4F3B">
            <w:pPr>
              <w:rPr>
                <w:rFonts w:cstheme="minorHAnsi"/>
                <w:sz w:val="22"/>
                <w:szCs w:val="22"/>
                <w:lang w:val="en-US"/>
              </w:rPr>
            </w:pPr>
          </w:p>
          <w:p w14:paraId="758954A9" w14:textId="77777777" w:rsidR="00271928" w:rsidRPr="004A529F" w:rsidRDefault="00271928" w:rsidP="007F4F3B">
            <w:pPr>
              <w:rPr>
                <w:rFonts w:cstheme="minorHAnsi"/>
                <w:sz w:val="22"/>
                <w:szCs w:val="22"/>
                <w:lang w:val="en-US"/>
              </w:rPr>
            </w:pPr>
          </w:p>
        </w:tc>
      </w:tr>
      <w:tr w:rsidR="00271928" w:rsidRPr="004A529F" w14:paraId="759B52EC" w14:textId="77777777" w:rsidTr="007F4F3B">
        <w:tc>
          <w:tcPr>
            <w:tcW w:w="9206" w:type="dxa"/>
          </w:tcPr>
          <w:p w14:paraId="5A793315" w14:textId="63073059" w:rsidR="00271928" w:rsidRPr="004A529F" w:rsidRDefault="00192D28" w:rsidP="00271928">
            <w:pPr>
              <w:rPr>
                <w:rFonts w:cstheme="minorHAnsi"/>
                <w:sz w:val="22"/>
                <w:szCs w:val="22"/>
                <w:lang w:val="en-US"/>
              </w:rPr>
            </w:pPr>
            <w:r w:rsidRPr="004A529F">
              <w:rPr>
                <w:rFonts w:cstheme="minorHAnsi"/>
                <w:sz w:val="22"/>
                <w:szCs w:val="22"/>
                <w:lang w:val="en-US"/>
              </w:rPr>
              <w:t>Involved s</w:t>
            </w:r>
            <w:r w:rsidR="00271928" w:rsidRPr="004A529F">
              <w:rPr>
                <w:rFonts w:cstheme="minorHAnsi"/>
                <w:sz w:val="22"/>
                <w:szCs w:val="22"/>
                <w:lang w:val="en-US"/>
              </w:rPr>
              <w:t>oci</w:t>
            </w:r>
            <w:r w:rsidRPr="004A529F">
              <w:rPr>
                <w:rFonts w:cstheme="minorHAnsi"/>
                <w:sz w:val="22"/>
                <w:szCs w:val="22"/>
                <w:lang w:val="en-US"/>
              </w:rPr>
              <w:t>et</w:t>
            </w:r>
            <w:r w:rsidR="00271928" w:rsidRPr="004A529F">
              <w:rPr>
                <w:rFonts w:cstheme="minorHAnsi"/>
                <w:sz w:val="22"/>
                <w:szCs w:val="22"/>
                <w:lang w:val="en-US"/>
              </w:rPr>
              <w:t>al partner(s) and/or researchers from other disciplines:</w:t>
            </w:r>
          </w:p>
          <w:p w14:paraId="55DA2102" w14:textId="77777777" w:rsidR="00271928" w:rsidRPr="004A529F" w:rsidRDefault="00271928" w:rsidP="007F4F3B">
            <w:pPr>
              <w:rPr>
                <w:rFonts w:cstheme="minorHAnsi"/>
                <w:b/>
                <w:sz w:val="22"/>
                <w:szCs w:val="22"/>
                <w:lang w:val="en-US"/>
              </w:rPr>
            </w:pPr>
          </w:p>
          <w:p w14:paraId="0D4EB51C" w14:textId="77777777" w:rsidR="009D173A" w:rsidRPr="004A529F" w:rsidRDefault="009D173A" w:rsidP="007F4F3B">
            <w:pPr>
              <w:rPr>
                <w:rFonts w:cstheme="minorHAnsi"/>
                <w:b/>
                <w:sz w:val="22"/>
                <w:szCs w:val="22"/>
                <w:lang w:val="en-US"/>
              </w:rPr>
            </w:pPr>
          </w:p>
          <w:p w14:paraId="2C312D15" w14:textId="77777777" w:rsidR="00271928" w:rsidRPr="004A529F" w:rsidRDefault="00271928" w:rsidP="007F4F3B">
            <w:pPr>
              <w:rPr>
                <w:rFonts w:cstheme="minorHAnsi"/>
                <w:b/>
                <w:sz w:val="22"/>
                <w:szCs w:val="22"/>
                <w:lang w:val="en-US"/>
              </w:rPr>
            </w:pPr>
          </w:p>
        </w:tc>
      </w:tr>
      <w:tr w:rsidR="00271928" w:rsidRPr="004A529F" w14:paraId="7F25A505" w14:textId="77777777" w:rsidTr="007F4F3B">
        <w:tc>
          <w:tcPr>
            <w:tcW w:w="9206" w:type="dxa"/>
          </w:tcPr>
          <w:p w14:paraId="564AFF2F" w14:textId="7D437017" w:rsidR="00271928" w:rsidRPr="004A529F" w:rsidRDefault="00271928" w:rsidP="007F4F3B">
            <w:pPr>
              <w:rPr>
                <w:rFonts w:cstheme="minorHAnsi"/>
                <w:sz w:val="22"/>
                <w:szCs w:val="22"/>
                <w:lang w:val="en-US"/>
              </w:rPr>
            </w:pPr>
            <w:r w:rsidRPr="004A529F">
              <w:rPr>
                <w:rFonts w:cstheme="minorHAnsi"/>
                <w:sz w:val="22"/>
                <w:szCs w:val="22"/>
                <w:lang w:val="en-US"/>
              </w:rPr>
              <w:t>Objective and output:</w:t>
            </w:r>
          </w:p>
          <w:p w14:paraId="162C86F1" w14:textId="77777777" w:rsidR="00271928" w:rsidRPr="004A529F" w:rsidRDefault="00271928" w:rsidP="007F4F3B">
            <w:pPr>
              <w:rPr>
                <w:rFonts w:cstheme="minorHAnsi"/>
                <w:b/>
                <w:sz w:val="22"/>
                <w:szCs w:val="22"/>
              </w:rPr>
            </w:pPr>
          </w:p>
          <w:p w14:paraId="1F86ADEB" w14:textId="77777777" w:rsidR="009D173A" w:rsidRPr="004A529F" w:rsidRDefault="009D173A" w:rsidP="007F4F3B">
            <w:pPr>
              <w:rPr>
                <w:rFonts w:cstheme="minorHAnsi"/>
                <w:b/>
                <w:sz w:val="22"/>
                <w:szCs w:val="22"/>
              </w:rPr>
            </w:pPr>
          </w:p>
          <w:p w14:paraId="45418F5C" w14:textId="77777777" w:rsidR="00271928" w:rsidRPr="004A529F" w:rsidRDefault="00271928" w:rsidP="007F4F3B">
            <w:pPr>
              <w:rPr>
                <w:rFonts w:cstheme="minorHAnsi"/>
                <w:b/>
                <w:sz w:val="22"/>
                <w:szCs w:val="22"/>
              </w:rPr>
            </w:pPr>
          </w:p>
        </w:tc>
      </w:tr>
      <w:tr w:rsidR="00271928" w:rsidRPr="004A529F" w14:paraId="0C0911CF" w14:textId="77777777" w:rsidTr="007F4F3B">
        <w:tc>
          <w:tcPr>
            <w:tcW w:w="9206" w:type="dxa"/>
          </w:tcPr>
          <w:p w14:paraId="1D877134" w14:textId="77777777" w:rsidR="00271928" w:rsidRPr="004A529F" w:rsidRDefault="00271928" w:rsidP="00271928">
            <w:pPr>
              <w:rPr>
                <w:rFonts w:cstheme="minorHAnsi"/>
                <w:sz w:val="22"/>
                <w:szCs w:val="22"/>
                <w:lang w:val="en-US"/>
              </w:rPr>
            </w:pPr>
            <w:r w:rsidRPr="004A529F">
              <w:rPr>
                <w:rFonts w:cstheme="minorHAnsi"/>
                <w:sz w:val="22"/>
                <w:szCs w:val="22"/>
                <w:lang w:val="en-US"/>
              </w:rPr>
              <w:t>Interdisciplinarity and societal impact:</w:t>
            </w:r>
          </w:p>
          <w:p w14:paraId="36431ABA" w14:textId="77777777" w:rsidR="00271928" w:rsidRPr="004A529F" w:rsidRDefault="00271928" w:rsidP="007F4F3B">
            <w:pPr>
              <w:rPr>
                <w:rFonts w:cstheme="minorHAnsi"/>
                <w:b/>
                <w:sz w:val="22"/>
                <w:szCs w:val="22"/>
              </w:rPr>
            </w:pPr>
          </w:p>
          <w:p w14:paraId="0CCAD36F" w14:textId="77777777" w:rsidR="00271928" w:rsidRPr="004A529F" w:rsidRDefault="00271928" w:rsidP="007F4F3B">
            <w:pPr>
              <w:rPr>
                <w:rFonts w:cstheme="minorHAnsi"/>
                <w:b/>
                <w:sz w:val="22"/>
                <w:szCs w:val="22"/>
              </w:rPr>
            </w:pPr>
          </w:p>
          <w:p w14:paraId="476515FB" w14:textId="77777777" w:rsidR="009D173A" w:rsidRPr="004A529F" w:rsidRDefault="009D173A" w:rsidP="007F4F3B">
            <w:pPr>
              <w:rPr>
                <w:rFonts w:cstheme="minorHAnsi"/>
                <w:b/>
                <w:sz w:val="22"/>
                <w:szCs w:val="22"/>
              </w:rPr>
            </w:pPr>
          </w:p>
        </w:tc>
      </w:tr>
      <w:tr w:rsidR="00271928" w:rsidRPr="004A529F" w14:paraId="1057E954" w14:textId="77777777" w:rsidTr="007F4F3B">
        <w:tc>
          <w:tcPr>
            <w:tcW w:w="9206" w:type="dxa"/>
          </w:tcPr>
          <w:p w14:paraId="495A82A9" w14:textId="171CBA73" w:rsidR="00271928" w:rsidRPr="004A529F" w:rsidRDefault="00271928" w:rsidP="007F4F3B">
            <w:pPr>
              <w:rPr>
                <w:rFonts w:cstheme="minorHAnsi"/>
                <w:sz w:val="22"/>
                <w:szCs w:val="22"/>
                <w:lang w:val="en-US"/>
              </w:rPr>
            </w:pPr>
            <w:r w:rsidRPr="004A529F">
              <w:rPr>
                <w:rFonts w:cstheme="minorHAnsi"/>
                <w:sz w:val="22"/>
                <w:szCs w:val="22"/>
                <w:lang w:val="en-US"/>
              </w:rPr>
              <w:t>Is there an added value and / or possibility for involvement of KLI PhD students?</w:t>
            </w:r>
          </w:p>
          <w:p w14:paraId="305362E4" w14:textId="77777777" w:rsidR="00271928" w:rsidRPr="004A529F" w:rsidRDefault="00271928" w:rsidP="007F4F3B">
            <w:pPr>
              <w:rPr>
                <w:rFonts w:cstheme="minorHAnsi"/>
                <w:sz w:val="22"/>
                <w:szCs w:val="22"/>
                <w:lang w:val="en-US"/>
              </w:rPr>
            </w:pPr>
          </w:p>
          <w:p w14:paraId="5C1E129A" w14:textId="77777777" w:rsidR="00271928" w:rsidRPr="004A529F" w:rsidRDefault="00271928" w:rsidP="007F4F3B">
            <w:pPr>
              <w:rPr>
                <w:rFonts w:cstheme="minorHAnsi"/>
                <w:b/>
                <w:sz w:val="22"/>
                <w:szCs w:val="22"/>
                <w:lang w:val="en-US"/>
              </w:rPr>
            </w:pPr>
          </w:p>
          <w:p w14:paraId="0A0581F9" w14:textId="77777777" w:rsidR="009D173A" w:rsidRPr="004A529F" w:rsidRDefault="009D173A" w:rsidP="007F4F3B">
            <w:pPr>
              <w:rPr>
                <w:rFonts w:cstheme="minorHAnsi"/>
                <w:b/>
                <w:sz w:val="22"/>
                <w:szCs w:val="22"/>
                <w:lang w:val="en-US"/>
              </w:rPr>
            </w:pPr>
          </w:p>
        </w:tc>
      </w:tr>
      <w:tr w:rsidR="00271928" w:rsidRPr="004A529F" w14:paraId="4803EF48" w14:textId="77777777" w:rsidTr="007F4F3B">
        <w:tc>
          <w:tcPr>
            <w:tcW w:w="9206" w:type="dxa"/>
          </w:tcPr>
          <w:p w14:paraId="179EF404" w14:textId="08BC9084" w:rsidR="00271928" w:rsidRPr="004A529F" w:rsidRDefault="00271928" w:rsidP="007F4F3B">
            <w:pPr>
              <w:rPr>
                <w:rFonts w:cstheme="minorHAnsi"/>
                <w:sz w:val="22"/>
                <w:szCs w:val="22"/>
                <w:lang w:val="en-US"/>
              </w:rPr>
            </w:pPr>
            <w:r w:rsidRPr="004A529F">
              <w:rPr>
                <w:rFonts w:cstheme="minorHAnsi"/>
                <w:sz w:val="22"/>
                <w:szCs w:val="22"/>
                <w:lang w:val="en-US"/>
              </w:rPr>
              <w:t>Main language:</w:t>
            </w:r>
          </w:p>
        </w:tc>
      </w:tr>
      <w:tr w:rsidR="00271928" w:rsidRPr="004A529F" w14:paraId="27D46C17" w14:textId="77777777" w:rsidTr="007F4F3B">
        <w:tc>
          <w:tcPr>
            <w:tcW w:w="9206" w:type="dxa"/>
          </w:tcPr>
          <w:p w14:paraId="22039B0B" w14:textId="77777777" w:rsidR="00271928" w:rsidRPr="004A529F" w:rsidRDefault="00271928" w:rsidP="00271928">
            <w:pPr>
              <w:rPr>
                <w:rFonts w:cstheme="minorHAnsi"/>
                <w:sz w:val="22"/>
                <w:szCs w:val="22"/>
                <w:lang w:val="en-US"/>
              </w:rPr>
            </w:pPr>
            <w:r w:rsidRPr="004A529F">
              <w:rPr>
                <w:rFonts w:cstheme="minorHAnsi"/>
                <w:sz w:val="22"/>
                <w:szCs w:val="22"/>
                <w:lang w:val="en-US"/>
              </w:rPr>
              <w:t>Budget (think of travel and accommodation costs, room hire, catering and the like):</w:t>
            </w:r>
          </w:p>
          <w:p w14:paraId="37515426" w14:textId="77777777" w:rsidR="00271928" w:rsidRPr="004A529F" w:rsidRDefault="00271928" w:rsidP="007F4F3B">
            <w:pPr>
              <w:rPr>
                <w:rFonts w:cstheme="minorHAnsi"/>
                <w:sz w:val="22"/>
                <w:szCs w:val="22"/>
                <w:lang w:val="en-US"/>
              </w:rPr>
            </w:pPr>
          </w:p>
          <w:p w14:paraId="4615FBCA" w14:textId="77777777" w:rsidR="00271928" w:rsidRPr="004A529F" w:rsidRDefault="00271928" w:rsidP="007F4F3B">
            <w:pPr>
              <w:rPr>
                <w:rFonts w:cstheme="minorHAnsi"/>
                <w:sz w:val="22"/>
                <w:szCs w:val="22"/>
                <w:lang w:val="en-US"/>
              </w:rPr>
            </w:pPr>
          </w:p>
          <w:p w14:paraId="546940E2" w14:textId="77777777" w:rsidR="00271928" w:rsidRPr="004A529F" w:rsidRDefault="00271928" w:rsidP="007F4F3B">
            <w:pPr>
              <w:rPr>
                <w:rFonts w:cstheme="minorHAnsi"/>
                <w:sz w:val="22"/>
                <w:szCs w:val="22"/>
                <w:lang w:val="en-US"/>
              </w:rPr>
            </w:pPr>
          </w:p>
          <w:p w14:paraId="64EB0966" w14:textId="77777777" w:rsidR="00271928" w:rsidRPr="004A529F" w:rsidRDefault="00271928" w:rsidP="007F4F3B">
            <w:pPr>
              <w:rPr>
                <w:rFonts w:cstheme="minorHAnsi"/>
                <w:sz w:val="22"/>
                <w:szCs w:val="22"/>
                <w:lang w:val="en-US"/>
              </w:rPr>
            </w:pPr>
          </w:p>
        </w:tc>
      </w:tr>
      <w:tr w:rsidR="00271928" w:rsidRPr="004A529F" w14:paraId="31998D18" w14:textId="77777777" w:rsidTr="007F4F3B">
        <w:tc>
          <w:tcPr>
            <w:tcW w:w="9206" w:type="dxa"/>
          </w:tcPr>
          <w:p w14:paraId="1433971B" w14:textId="77777777" w:rsidR="00271928" w:rsidRPr="004A529F" w:rsidRDefault="00271928" w:rsidP="00271928">
            <w:pPr>
              <w:rPr>
                <w:rFonts w:cstheme="minorHAnsi"/>
                <w:sz w:val="22"/>
                <w:szCs w:val="22"/>
              </w:rPr>
            </w:pPr>
            <w:proofErr w:type="spellStart"/>
            <w:r w:rsidRPr="004A529F">
              <w:rPr>
                <w:rFonts w:cstheme="minorHAnsi"/>
                <w:sz w:val="22"/>
                <w:szCs w:val="22"/>
              </w:rPr>
              <w:t>Explanation</w:t>
            </w:r>
            <w:proofErr w:type="spellEnd"/>
            <w:r w:rsidRPr="004A529F">
              <w:rPr>
                <w:rFonts w:cstheme="minorHAnsi"/>
                <w:sz w:val="22"/>
                <w:szCs w:val="22"/>
              </w:rPr>
              <w:t xml:space="preserve"> / </w:t>
            </w:r>
            <w:proofErr w:type="spellStart"/>
            <w:r w:rsidRPr="004A529F">
              <w:rPr>
                <w:rFonts w:cstheme="minorHAnsi"/>
                <w:sz w:val="22"/>
                <w:szCs w:val="22"/>
              </w:rPr>
              <w:t>further</w:t>
            </w:r>
            <w:proofErr w:type="spellEnd"/>
            <w:r w:rsidRPr="004A529F">
              <w:rPr>
                <w:rFonts w:cstheme="minorHAnsi"/>
                <w:sz w:val="22"/>
                <w:szCs w:val="22"/>
              </w:rPr>
              <w:t xml:space="preserve"> </w:t>
            </w:r>
            <w:proofErr w:type="spellStart"/>
            <w:r w:rsidRPr="004A529F">
              <w:rPr>
                <w:rFonts w:cstheme="minorHAnsi"/>
                <w:sz w:val="22"/>
                <w:szCs w:val="22"/>
              </w:rPr>
              <w:t>description</w:t>
            </w:r>
            <w:proofErr w:type="spellEnd"/>
            <w:r w:rsidRPr="004A529F">
              <w:rPr>
                <w:rFonts w:cstheme="minorHAnsi"/>
                <w:sz w:val="22"/>
                <w:szCs w:val="22"/>
              </w:rPr>
              <w:t>:</w:t>
            </w:r>
          </w:p>
          <w:p w14:paraId="08905A8E" w14:textId="77777777" w:rsidR="00271928" w:rsidRPr="004A529F" w:rsidRDefault="00271928" w:rsidP="007F4F3B">
            <w:pPr>
              <w:rPr>
                <w:rFonts w:cstheme="minorHAnsi"/>
                <w:sz w:val="22"/>
                <w:szCs w:val="22"/>
                <w:lang w:val="en-US"/>
              </w:rPr>
            </w:pPr>
          </w:p>
          <w:p w14:paraId="24EEB66E" w14:textId="77777777" w:rsidR="00271928" w:rsidRPr="004A529F" w:rsidRDefault="00271928" w:rsidP="007F4F3B">
            <w:pPr>
              <w:rPr>
                <w:rFonts w:cstheme="minorHAnsi"/>
                <w:sz w:val="22"/>
                <w:szCs w:val="22"/>
                <w:lang w:val="en-US"/>
              </w:rPr>
            </w:pPr>
          </w:p>
          <w:p w14:paraId="74D96051" w14:textId="77777777" w:rsidR="00271928" w:rsidRPr="004A529F" w:rsidRDefault="00271928" w:rsidP="007F4F3B">
            <w:pPr>
              <w:rPr>
                <w:rFonts w:cstheme="minorHAnsi"/>
                <w:sz w:val="22"/>
                <w:szCs w:val="22"/>
                <w:lang w:val="en-US"/>
              </w:rPr>
            </w:pPr>
          </w:p>
          <w:p w14:paraId="5250F2C5" w14:textId="77777777" w:rsidR="00271928" w:rsidRPr="004A529F" w:rsidRDefault="00271928" w:rsidP="007F4F3B">
            <w:pPr>
              <w:rPr>
                <w:rFonts w:cstheme="minorHAnsi"/>
                <w:sz w:val="22"/>
                <w:szCs w:val="22"/>
                <w:lang w:val="en-US"/>
              </w:rPr>
            </w:pPr>
          </w:p>
          <w:p w14:paraId="067E466A" w14:textId="77777777" w:rsidR="00271928" w:rsidRPr="004A529F" w:rsidRDefault="00271928" w:rsidP="007F4F3B">
            <w:pPr>
              <w:rPr>
                <w:rFonts w:cstheme="minorHAnsi"/>
                <w:sz w:val="22"/>
                <w:szCs w:val="22"/>
                <w:lang w:val="en-US"/>
              </w:rPr>
            </w:pPr>
          </w:p>
          <w:p w14:paraId="355FF1A1" w14:textId="77777777" w:rsidR="00271928" w:rsidRPr="004A529F" w:rsidRDefault="00271928" w:rsidP="007F4F3B">
            <w:pPr>
              <w:rPr>
                <w:rFonts w:cstheme="minorHAnsi"/>
                <w:sz w:val="22"/>
                <w:szCs w:val="22"/>
                <w:lang w:val="en-US"/>
              </w:rPr>
            </w:pPr>
          </w:p>
          <w:p w14:paraId="3CC56BE7" w14:textId="77777777" w:rsidR="00271928" w:rsidRPr="004A529F" w:rsidRDefault="00271928" w:rsidP="007F4F3B">
            <w:pPr>
              <w:rPr>
                <w:rFonts w:cstheme="minorHAnsi"/>
                <w:sz w:val="22"/>
                <w:szCs w:val="22"/>
                <w:lang w:val="en-US"/>
              </w:rPr>
            </w:pPr>
          </w:p>
          <w:p w14:paraId="7CC96284" w14:textId="77777777" w:rsidR="00271928" w:rsidRPr="004A529F" w:rsidRDefault="00271928" w:rsidP="007F4F3B">
            <w:pPr>
              <w:rPr>
                <w:rFonts w:cstheme="minorHAnsi"/>
                <w:sz w:val="22"/>
                <w:szCs w:val="22"/>
                <w:lang w:val="en-US"/>
              </w:rPr>
            </w:pPr>
          </w:p>
          <w:p w14:paraId="54D56DD8" w14:textId="77777777" w:rsidR="00271928" w:rsidRPr="004A529F" w:rsidRDefault="00271928" w:rsidP="007F4F3B">
            <w:pPr>
              <w:rPr>
                <w:rFonts w:cstheme="minorHAnsi"/>
                <w:sz w:val="22"/>
                <w:szCs w:val="22"/>
                <w:lang w:val="en-US"/>
              </w:rPr>
            </w:pPr>
          </w:p>
          <w:p w14:paraId="1AE3D61B" w14:textId="77777777" w:rsidR="00271928" w:rsidRPr="004A529F" w:rsidRDefault="00271928" w:rsidP="007F4F3B">
            <w:pPr>
              <w:rPr>
                <w:rFonts w:cstheme="minorHAnsi"/>
                <w:sz w:val="22"/>
                <w:szCs w:val="22"/>
                <w:lang w:val="en-US"/>
              </w:rPr>
            </w:pPr>
            <w:r w:rsidRPr="004A529F">
              <w:rPr>
                <w:rFonts w:cstheme="minorHAnsi"/>
                <w:sz w:val="22"/>
                <w:szCs w:val="22"/>
                <w:lang w:val="en-US"/>
              </w:rPr>
              <w:br/>
            </w:r>
          </w:p>
        </w:tc>
      </w:tr>
    </w:tbl>
    <w:p w14:paraId="3F90CEA6" w14:textId="77777777" w:rsidR="00271928" w:rsidRPr="004A529F" w:rsidRDefault="00271928" w:rsidP="009D2F67">
      <w:pPr>
        <w:rPr>
          <w:rFonts w:cstheme="minorHAnsi"/>
          <w:sz w:val="22"/>
          <w:szCs w:val="22"/>
          <w:lang w:val="en-US"/>
        </w:rPr>
      </w:pPr>
    </w:p>
    <w:p w14:paraId="34C2E73B" w14:textId="77777777" w:rsidR="009D2F67" w:rsidRPr="004A529F" w:rsidRDefault="009D2F67" w:rsidP="009D2F67">
      <w:pPr>
        <w:rPr>
          <w:rFonts w:cstheme="minorHAnsi"/>
          <w:sz w:val="22"/>
          <w:szCs w:val="22"/>
          <w:lang w:val="en-US"/>
        </w:rPr>
      </w:pPr>
    </w:p>
    <w:sectPr w:rsidR="009D2F67" w:rsidRPr="004A529F" w:rsidSect="003A58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D6976"/>
    <w:multiLevelType w:val="hybridMultilevel"/>
    <w:tmpl w:val="226E3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874D25"/>
    <w:multiLevelType w:val="hybridMultilevel"/>
    <w:tmpl w:val="74985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67"/>
    <w:rsid w:val="00192D28"/>
    <w:rsid w:val="00271928"/>
    <w:rsid w:val="003877DB"/>
    <w:rsid w:val="003A584F"/>
    <w:rsid w:val="004A529F"/>
    <w:rsid w:val="006F3385"/>
    <w:rsid w:val="009D173A"/>
    <w:rsid w:val="009D2F67"/>
    <w:rsid w:val="00EC402A"/>
    <w:rsid w:val="00F77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F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2F67"/>
    <w:rPr>
      <w:color w:val="0563C1" w:themeColor="hyperlink"/>
      <w:u w:val="single"/>
    </w:rPr>
  </w:style>
  <w:style w:type="paragraph" w:styleId="Lijstalinea">
    <w:name w:val="List Paragraph"/>
    <w:basedOn w:val="Standaard"/>
    <w:uiPriority w:val="34"/>
    <w:qFormat/>
    <w:rsid w:val="009D2F67"/>
    <w:pPr>
      <w:ind w:left="720"/>
      <w:contextualSpacing/>
    </w:pPr>
  </w:style>
  <w:style w:type="paragraph" w:styleId="HTML-voorafopgemaakt">
    <w:name w:val="HTML Preformatted"/>
    <w:basedOn w:val="Standaard"/>
    <w:link w:val="HTML-voorafopgemaaktChar"/>
    <w:uiPriority w:val="99"/>
    <w:semiHidden/>
    <w:unhideWhenUsed/>
    <w:rsid w:val="006F3385"/>
    <w:rPr>
      <w:rFonts w:ascii="Courier" w:hAnsi="Courier"/>
      <w:sz w:val="20"/>
      <w:szCs w:val="20"/>
    </w:rPr>
  </w:style>
  <w:style w:type="character" w:customStyle="1" w:styleId="HTML-voorafopgemaaktChar">
    <w:name w:val="HTML - vooraf opgemaakt Char"/>
    <w:basedOn w:val="Standaardalinea-lettertype"/>
    <w:link w:val="HTML-voorafopgemaakt"/>
    <w:uiPriority w:val="99"/>
    <w:semiHidden/>
    <w:rsid w:val="006F3385"/>
    <w:rPr>
      <w:rFonts w:ascii="Courier" w:hAnsi="Courier"/>
      <w:sz w:val="20"/>
      <w:szCs w:val="20"/>
    </w:rPr>
  </w:style>
  <w:style w:type="table" w:styleId="Tabelraster">
    <w:name w:val="Table Grid"/>
    <w:basedOn w:val="Standaardtabel"/>
    <w:uiPriority w:val="39"/>
    <w:rsid w:val="0027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4A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I.manager@uu.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2E82EA14</Template>
  <TotalTime>0</TotalTime>
  <Pages>3</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 M.A. (Madelijn)</dc:creator>
  <cp:keywords/>
  <dc:description/>
  <cp:lastModifiedBy>Blankesteijn, A.A.J. (Annemarieke)</cp:lastModifiedBy>
  <cp:revision>2</cp:revision>
  <dcterms:created xsi:type="dcterms:W3CDTF">2019-04-03T11:58:00Z</dcterms:created>
  <dcterms:modified xsi:type="dcterms:W3CDTF">2019-04-03T11:58:00Z</dcterms:modified>
</cp:coreProperties>
</file>